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5EE" w:rsidRDefault="00E605EE">
      <w:pPr>
        <w:pBdr>
          <w:top w:val="nil"/>
          <w:left w:val="nil"/>
          <w:bottom w:val="nil"/>
          <w:right w:val="nil"/>
          <w:between w:val="nil"/>
        </w:pBdr>
        <w:spacing w:after="240"/>
        <w:rPr>
          <w:i/>
          <w:color w:val="000000"/>
        </w:rPr>
      </w:pPr>
      <w:bookmarkStart w:id="0" w:name="_GoBack"/>
      <w:bookmarkEnd w:id="0"/>
    </w:p>
    <w:p w:rsidR="00E605EE" w:rsidRDefault="00E605EE">
      <w:pPr>
        <w:pBdr>
          <w:top w:val="nil"/>
          <w:left w:val="nil"/>
          <w:bottom w:val="nil"/>
          <w:right w:val="nil"/>
          <w:between w:val="nil"/>
        </w:pBdr>
        <w:spacing w:after="240"/>
        <w:rPr>
          <w:i/>
          <w:color w:val="000000"/>
        </w:rPr>
      </w:pPr>
    </w:p>
    <w:tbl>
      <w:tblPr>
        <w:tblStyle w:val="a"/>
        <w:tblW w:w="92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644"/>
        <w:gridCol w:w="4644"/>
      </w:tblGrid>
      <w:tr w:rsidR="00E605EE">
        <w:tc>
          <w:tcPr>
            <w:tcW w:w="4644" w:type="dxa"/>
            <w:tcBorders>
              <w:bottom w:val="single" w:sz="12" w:space="0" w:color="000000"/>
            </w:tcBorders>
          </w:tcPr>
          <w:p w:rsidR="00E605EE" w:rsidRDefault="007B3841">
            <w:pPr>
              <w:rPr>
                <w:rFonts w:ascii="Arial" w:eastAsia="Arial" w:hAnsi="Arial" w:cs="Arial"/>
                <w:sz w:val="24"/>
                <w:szCs w:val="24"/>
              </w:rPr>
            </w:pPr>
            <w:r>
              <w:rPr>
                <w:rFonts w:ascii="Arial" w:eastAsia="Arial" w:hAnsi="Arial" w:cs="Arial"/>
                <w:sz w:val="24"/>
                <w:szCs w:val="24"/>
              </w:rPr>
              <w:t>TUDOR PARK EDUCATION TRUST</w:t>
            </w:r>
          </w:p>
        </w:tc>
        <w:tc>
          <w:tcPr>
            <w:tcW w:w="4644" w:type="dxa"/>
            <w:tcBorders>
              <w:bottom w:val="single" w:sz="12" w:space="0" w:color="000000"/>
            </w:tcBorders>
          </w:tcPr>
          <w:p w:rsidR="00E605EE" w:rsidRDefault="007B3841">
            <w:pPr>
              <w:spacing w:line="360" w:lineRule="auto"/>
              <w:rPr>
                <w:rFonts w:ascii="Arial" w:eastAsia="Arial" w:hAnsi="Arial" w:cs="Arial"/>
                <w:sz w:val="24"/>
                <w:szCs w:val="24"/>
              </w:rPr>
            </w:pPr>
            <w:r>
              <w:rPr>
                <w:rFonts w:ascii="Arial" w:eastAsia="Arial" w:hAnsi="Arial" w:cs="Arial"/>
                <w:sz w:val="24"/>
                <w:szCs w:val="24"/>
              </w:rPr>
              <w:t>CCTV Policy</w:t>
            </w:r>
          </w:p>
        </w:tc>
      </w:tr>
      <w:tr w:rsidR="00E605EE">
        <w:tc>
          <w:tcPr>
            <w:tcW w:w="4644" w:type="dxa"/>
            <w:tcBorders>
              <w:top w:val="nil"/>
            </w:tcBorders>
          </w:tcPr>
          <w:p w:rsidR="00E605EE" w:rsidRDefault="007B3841">
            <w:pPr>
              <w:rPr>
                <w:rFonts w:ascii="Arial" w:eastAsia="Arial" w:hAnsi="Arial" w:cs="Arial"/>
                <w:sz w:val="24"/>
                <w:szCs w:val="24"/>
              </w:rPr>
            </w:pPr>
            <w:r>
              <w:rPr>
                <w:rFonts w:ascii="Arial" w:eastAsia="Arial" w:hAnsi="Arial" w:cs="Arial"/>
                <w:sz w:val="24"/>
                <w:szCs w:val="24"/>
              </w:rPr>
              <w:t>Person(s) responsible for updating the policy:</w:t>
            </w:r>
          </w:p>
        </w:tc>
        <w:tc>
          <w:tcPr>
            <w:tcW w:w="4644" w:type="dxa"/>
            <w:tcBorders>
              <w:top w:val="nil"/>
            </w:tcBorders>
          </w:tcPr>
          <w:p w:rsidR="00E605EE" w:rsidRDefault="007B3841">
            <w:pPr>
              <w:rPr>
                <w:rFonts w:ascii="Arial" w:eastAsia="Arial" w:hAnsi="Arial" w:cs="Arial"/>
                <w:sz w:val="24"/>
                <w:szCs w:val="24"/>
              </w:rPr>
            </w:pPr>
            <w:r>
              <w:rPr>
                <w:rFonts w:ascii="Arial" w:eastAsia="Arial" w:hAnsi="Arial" w:cs="Arial"/>
                <w:sz w:val="24"/>
                <w:szCs w:val="24"/>
              </w:rPr>
              <w:t>Ndullee Stevens</w:t>
            </w:r>
          </w:p>
        </w:tc>
      </w:tr>
      <w:tr w:rsidR="00E605EE">
        <w:tc>
          <w:tcPr>
            <w:tcW w:w="4644" w:type="dxa"/>
          </w:tcPr>
          <w:p w:rsidR="00E605EE" w:rsidRDefault="007B3841">
            <w:pPr>
              <w:rPr>
                <w:rFonts w:ascii="Arial" w:eastAsia="Arial" w:hAnsi="Arial" w:cs="Arial"/>
                <w:sz w:val="24"/>
                <w:szCs w:val="24"/>
              </w:rPr>
            </w:pPr>
            <w:r>
              <w:rPr>
                <w:rFonts w:ascii="Arial" w:eastAsia="Arial" w:hAnsi="Arial" w:cs="Arial"/>
                <w:sz w:val="24"/>
                <w:szCs w:val="24"/>
              </w:rPr>
              <w:t>Date Approved:</w:t>
            </w:r>
          </w:p>
        </w:tc>
        <w:tc>
          <w:tcPr>
            <w:tcW w:w="4644" w:type="dxa"/>
          </w:tcPr>
          <w:p w:rsidR="00E605EE" w:rsidRDefault="007B3841">
            <w:pPr>
              <w:rPr>
                <w:rFonts w:ascii="Arial" w:eastAsia="Arial" w:hAnsi="Arial" w:cs="Arial"/>
                <w:sz w:val="24"/>
                <w:szCs w:val="24"/>
              </w:rPr>
            </w:pPr>
            <w:r>
              <w:rPr>
                <w:rFonts w:ascii="Arial" w:eastAsia="Arial" w:hAnsi="Arial" w:cs="Arial"/>
                <w:sz w:val="24"/>
                <w:szCs w:val="24"/>
              </w:rPr>
              <w:t>2018</w:t>
            </w:r>
          </w:p>
        </w:tc>
      </w:tr>
      <w:tr w:rsidR="00E605EE">
        <w:tc>
          <w:tcPr>
            <w:tcW w:w="4644" w:type="dxa"/>
          </w:tcPr>
          <w:p w:rsidR="00E605EE" w:rsidRDefault="007B3841">
            <w:pPr>
              <w:rPr>
                <w:rFonts w:ascii="Arial" w:eastAsia="Arial" w:hAnsi="Arial" w:cs="Arial"/>
                <w:sz w:val="24"/>
                <w:szCs w:val="24"/>
              </w:rPr>
            </w:pPr>
            <w:r>
              <w:rPr>
                <w:rFonts w:ascii="Arial" w:eastAsia="Arial" w:hAnsi="Arial" w:cs="Arial"/>
                <w:sz w:val="24"/>
                <w:szCs w:val="24"/>
              </w:rPr>
              <w:t>Date of Review:</w:t>
            </w:r>
          </w:p>
        </w:tc>
        <w:tc>
          <w:tcPr>
            <w:tcW w:w="4644" w:type="dxa"/>
          </w:tcPr>
          <w:p w:rsidR="00E605EE" w:rsidRDefault="00E605EE">
            <w:pPr>
              <w:rPr>
                <w:rFonts w:ascii="Arial" w:eastAsia="Arial" w:hAnsi="Arial" w:cs="Arial"/>
                <w:sz w:val="24"/>
                <w:szCs w:val="24"/>
              </w:rPr>
            </w:pPr>
          </w:p>
        </w:tc>
      </w:tr>
      <w:tr w:rsidR="00E605EE">
        <w:tc>
          <w:tcPr>
            <w:tcW w:w="4644" w:type="dxa"/>
          </w:tcPr>
          <w:p w:rsidR="00E605EE" w:rsidRDefault="007B3841">
            <w:pPr>
              <w:rPr>
                <w:rFonts w:ascii="Arial" w:eastAsia="Arial" w:hAnsi="Arial" w:cs="Arial"/>
                <w:sz w:val="24"/>
                <w:szCs w:val="24"/>
              </w:rPr>
            </w:pPr>
            <w:r>
              <w:rPr>
                <w:rFonts w:ascii="Arial" w:eastAsia="Arial" w:hAnsi="Arial" w:cs="Arial"/>
                <w:sz w:val="24"/>
                <w:szCs w:val="24"/>
              </w:rPr>
              <w:t>Status:</w:t>
            </w:r>
          </w:p>
        </w:tc>
        <w:tc>
          <w:tcPr>
            <w:tcW w:w="4644" w:type="dxa"/>
          </w:tcPr>
          <w:p w:rsidR="00E605EE" w:rsidRDefault="007B3841">
            <w:pPr>
              <w:rPr>
                <w:rFonts w:ascii="Arial" w:eastAsia="Arial" w:hAnsi="Arial" w:cs="Arial"/>
                <w:sz w:val="24"/>
                <w:szCs w:val="24"/>
              </w:rPr>
            </w:pPr>
            <w:r>
              <w:rPr>
                <w:rFonts w:ascii="Arial" w:eastAsia="Arial" w:hAnsi="Arial" w:cs="Arial"/>
                <w:sz w:val="24"/>
                <w:szCs w:val="24"/>
              </w:rPr>
              <w:t>To be taken to Directors Nov 2018</w:t>
            </w:r>
          </w:p>
        </w:tc>
      </w:tr>
    </w:tbl>
    <w:p w:rsidR="00E605EE" w:rsidRDefault="00E605EE">
      <w:pPr>
        <w:pBdr>
          <w:top w:val="nil"/>
          <w:left w:val="nil"/>
          <w:bottom w:val="nil"/>
          <w:right w:val="nil"/>
          <w:between w:val="nil"/>
        </w:pBdr>
        <w:spacing w:after="240"/>
        <w:rPr>
          <w:rFonts w:ascii="Calibri" w:eastAsia="Calibri" w:hAnsi="Calibri" w:cs="Calibri"/>
          <w:i/>
          <w:color w:val="000000"/>
          <w:sz w:val="24"/>
          <w:szCs w:val="24"/>
        </w:rPr>
      </w:pPr>
    </w:p>
    <w:p w:rsidR="00E605EE" w:rsidRDefault="007B3841">
      <w:pPr>
        <w:pBdr>
          <w:top w:val="nil"/>
          <w:left w:val="nil"/>
          <w:bottom w:val="nil"/>
          <w:right w:val="nil"/>
          <w:between w:val="nil"/>
        </w:pBdr>
        <w:spacing w:after="240"/>
        <w:jc w:val="center"/>
        <w:rPr>
          <w:rFonts w:ascii="Calibri" w:eastAsia="Calibri" w:hAnsi="Calibri" w:cs="Calibri"/>
          <w:b/>
          <w:color w:val="000000"/>
          <w:sz w:val="24"/>
          <w:szCs w:val="24"/>
        </w:rPr>
      </w:pPr>
      <w:r>
        <w:rPr>
          <w:rFonts w:ascii="Calibri" w:eastAsia="Calibri" w:hAnsi="Calibri" w:cs="Calibri"/>
          <w:b/>
          <w:color w:val="000000"/>
          <w:sz w:val="24"/>
          <w:szCs w:val="24"/>
        </w:rPr>
        <w:t>CCTV POLICY</w:t>
      </w:r>
    </w:p>
    <w:p w:rsidR="00E605EE" w:rsidRDefault="007B3841">
      <w:pPr>
        <w:numPr>
          <w:ilvl w:val="0"/>
          <w:numId w:val="2"/>
        </w:numPr>
        <w:pBdr>
          <w:top w:val="nil"/>
          <w:left w:val="nil"/>
          <w:bottom w:val="nil"/>
          <w:right w:val="nil"/>
          <w:between w:val="nil"/>
        </w:pBdr>
        <w:spacing w:after="240"/>
        <w:rPr>
          <w:rFonts w:ascii="Calibri" w:eastAsia="Calibri" w:hAnsi="Calibri" w:cs="Calibri"/>
          <w:b/>
          <w:color w:val="000000"/>
          <w:sz w:val="24"/>
          <w:szCs w:val="24"/>
        </w:rPr>
      </w:pPr>
      <w:r>
        <w:rPr>
          <w:rFonts w:ascii="Calibri" w:eastAsia="Calibri" w:hAnsi="Calibri" w:cs="Calibri"/>
          <w:b/>
          <w:color w:val="000000"/>
          <w:sz w:val="24"/>
          <w:szCs w:val="24"/>
        </w:rPr>
        <w:t>Policy Statement</w:t>
      </w:r>
    </w:p>
    <w:p w:rsidR="00E605EE" w:rsidRDefault="007B3841">
      <w:pPr>
        <w:numPr>
          <w:ilvl w:val="1"/>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The Trust uses Close Circuit Television (“CCTV”) within the premises of the Trust.  The purpose of this policy is to set out the position of the Trust as to the management, operation and use of the CCTV at the Trust and in its schools.</w:t>
      </w:r>
    </w:p>
    <w:p w:rsidR="00E605EE" w:rsidRDefault="007B3841">
      <w:pPr>
        <w:numPr>
          <w:ilvl w:val="1"/>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 xml:space="preserve">This policy applies to all members of our </w:t>
      </w:r>
      <w:r>
        <w:rPr>
          <w:rFonts w:ascii="Calibri" w:eastAsia="Calibri" w:hAnsi="Calibri" w:cs="Calibri"/>
          <w:sz w:val="24"/>
          <w:szCs w:val="24"/>
        </w:rPr>
        <w:t>w</w:t>
      </w:r>
      <w:r>
        <w:rPr>
          <w:rFonts w:ascii="Calibri" w:eastAsia="Calibri" w:hAnsi="Calibri" w:cs="Calibri"/>
          <w:color w:val="000000"/>
          <w:sz w:val="24"/>
          <w:szCs w:val="24"/>
        </w:rPr>
        <w:t>orkforce, visitors to the Trust and its school premises and all other persons whose images may be captured by the CCTV system.</w:t>
      </w:r>
    </w:p>
    <w:p w:rsidR="00E605EE" w:rsidRDefault="007B3841">
      <w:pPr>
        <w:numPr>
          <w:ilvl w:val="1"/>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This policy takes account of all applicable legislation and guidance, including:</w:t>
      </w:r>
    </w:p>
    <w:p w:rsidR="00E605EE" w:rsidRDefault="007B3841">
      <w:pPr>
        <w:numPr>
          <w:ilvl w:val="2"/>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General Data Protection Regulation (“GDPR”)</w:t>
      </w:r>
    </w:p>
    <w:p w:rsidR="00E605EE" w:rsidRDefault="007B3841">
      <w:pPr>
        <w:numPr>
          <w:ilvl w:val="2"/>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 xml:space="preserve">Data Protection Act 2018 </w:t>
      </w:r>
      <w:r>
        <w:rPr>
          <w:rFonts w:ascii="Calibri" w:eastAsia="Calibri" w:hAnsi="Calibri" w:cs="Calibri"/>
          <w:color w:val="000000"/>
          <w:sz w:val="24"/>
          <w:szCs w:val="24"/>
        </w:rPr>
        <w:t>(together the Data Protection Legislation)</w:t>
      </w:r>
    </w:p>
    <w:p w:rsidR="00E605EE" w:rsidRDefault="007B3841">
      <w:pPr>
        <w:numPr>
          <w:ilvl w:val="2"/>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CCTV Code of Practice produced by the Information Commissioner</w:t>
      </w:r>
    </w:p>
    <w:p w:rsidR="00E605EE" w:rsidRDefault="007B3841">
      <w:pPr>
        <w:numPr>
          <w:ilvl w:val="2"/>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Human Rights Act 1998</w:t>
      </w:r>
    </w:p>
    <w:p w:rsidR="00E605EE" w:rsidRDefault="007B3841">
      <w:pPr>
        <w:numPr>
          <w:ilvl w:val="1"/>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 xml:space="preserve">This policy sets out the position of the Trust in relation </w:t>
      </w:r>
      <w:r>
        <w:rPr>
          <w:rFonts w:ascii="Calibri" w:eastAsia="Calibri" w:hAnsi="Calibri" w:cs="Calibri"/>
          <w:color w:val="000000"/>
          <w:sz w:val="24"/>
          <w:szCs w:val="24"/>
        </w:rPr>
        <w:t>to its use of CCTV.</w:t>
      </w:r>
    </w:p>
    <w:p w:rsidR="00E605EE" w:rsidRDefault="00E605EE">
      <w:pPr>
        <w:pBdr>
          <w:top w:val="nil"/>
          <w:left w:val="nil"/>
          <w:bottom w:val="nil"/>
          <w:right w:val="nil"/>
          <w:between w:val="nil"/>
        </w:pBdr>
        <w:spacing w:after="240"/>
        <w:ind w:left="1080"/>
        <w:rPr>
          <w:rFonts w:ascii="Calibri" w:eastAsia="Calibri" w:hAnsi="Calibri" w:cs="Calibri"/>
          <w:color w:val="000000"/>
          <w:sz w:val="24"/>
          <w:szCs w:val="24"/>
        </w:rPr>
      </w:pPr>
    </w:p>
    <w:p w:rsidR="00E605EE" w:rsidRDefault="007B3841">
      <w:pPr>
        <w:numPr>
          <w:ilvl w:val="0"/>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b/>
          <w:color w:val="000000"/>
          <w:sz w:val="24"/>
          <w:szCs w:val="24"/>
        </w:rPr>
        <w:t>Purpose of CCTV</w:t>
      </w:r>
    </w:p>
    <w:p w:rsidR="00E605EE" w:rsidRDefault="007B3841">
      <w:pPr>
        <w:numPr>
          <w:ilvl w:val="1"/>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The Trust uses CCTV for the following purposes:</w:t>
      </w:r>
    </w:p>
    <w:p w:rsidR="00E605EE" w:rsidRDefault="007B3841">
      <w:pPr>
        <w:numPr>
          <w:ilvl w:val="2"/>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To provide a safe and secure environment for pupils, staff and visitors</w:t>
      </w:r>
    </w:p>
    <w:p w:rsidR="00E605EE" w:rsidRDefault="007B3841">
      <w:pPr>
        <w:numPr>
          <w:ilvl w:val="2"/>
          <w:numId w:val="3"/>
        </w:numPr>
        <w:pBdr>
          <w:top w:val="nil"/>
          <w:left w:val="nil"/>
          <w:bottom w:val="nil"/>
          <w:right w:val="nil"/>
          <w:between w:val="nil"/>
        </w:pBdr>
        <w:spacing w:after="240"/>
        <w:rPr>
          <w:rFonts w:ascii="Calibri" w:eastAsia="Calibri" w:hAnsi="Calibri" w:cs="Calibri"/>
          <w:sz w:val="24"/>
          <w:szCs w:val="24"/>
        </w:rPr>
      </w:pPr>
      <w:r>
        <w:rPr>
          <w:rFonts w:ascii="Calibri" w:eastAsia="Calibri" w:hAnsi="Calibri" w:cs="Calibri"/>
          <w:sz w:val="24"/>
          <w:szCs w:val="24"/>
        </w:rPr>
        <w:lastRenderedPageBreak/>
        <w:t>To manage entry and exit to the site and buildings</w:t>
      </w:r>
    </w:p>
    <w:p w:rsidR="00E605EE" w:rsidRDefault="007B3841">
      <w:pPr>
        <w:numPr>
          <w:ilvl w:val="2"/>
          <w:numId w:val="3"/>
        </w:numPr>
        <w:pBdr>
          <w:top w:val="nil"/>
          <w:left w:val="nil"/>
          <w:bottom w:val="nil"/>
          <w:right w:val="nil"/>
          <w:between w:val="nil"/>
        </w:pBdr>
        <w:spacing w:after="240"/>
        <w:rPr>
          <w:rFonts w:ascii="Calibri" w:eastAsia="Calibri" w:hAnsi="Calibri" w:cs="Calibri"/>
          <w:sz w:val="24"/>
          <w:szCs w:val="24"/>
        </w:rPr>
      </w:pPr>
      <w:r>
        <w:rPr>
          <w:rFonts w:ascii="Calibri" w:eastAsia="Calibri" w:hAnsi="Calibri" w:cs="Calibri"/>
          <w:sz w:val="24"/>
          <w:szCs w:val="24"/>
        </w:rPr>
        <w:t>To manage the behaviour of students and investigate any incidents that occur</w:t>
      </w:r>
    </w:p>
    <w:p w:rsidR="00E605EE" w:rsidRDefault="007B3841">
      <w:pPr>
        <w:numPr>
          <w:ilvl w:val="2"/>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To prevent the loss of or damage to the Trust buildings and/or assets</w:t>
      </w:r>
    </w:p>
    <w:p w:rsidR="00E605EE" w:rsidRDefault="007B3841">
      <w:pPr>
        <w:numPr>
          <w:ilvl w:val="2"/>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To assist in the prevention of crime and assist law enforcement agencies in apprehending offenders</w:t>
      </w:r>
    </w:p>
    <w:p w:rsidR="00E605EE" w:rsidRDefault="007B3841">
      <w:pPr>
        <w:numPr>
          <w:ilvl w:val="0"/>
          <w:numId w:val="3"/>
        </w:numPr>
        <w:pBdr>
          <w:top w:val="nil"/>
          <w:left w:val="nil"/>
          <w:bottom w:val="nil"/>
          <w:right w:val="nil"/>
          <w:between w:val="nil"/>
        </w:pBdr>
        <w:spacing w:after="240"/>
        <w:rPr>
          <w:rFonts w:ascii="Calibri" w:eastAsia="Calibri" w:hAnsi="Calibri" w:cs="Calibri"/>
          <w:sz w:val="24"/>
          <w:szCs w:val="24"/>
        </w:rPr>
      </w:pPr>
      <w:r>
        <w:rPr>
          <w:rFonts w:ascii="Calibri" w:eastAsia="Calibri" w:hAnsi="Calibri" w:cs="Calibri"/>
          <w:b/>
          <w:sz w:val="24"/>
          <w:szCs w:val="24"/>
        </w:rPr>
        <w:t>Descriptio</w:t>
      </w:r>
      <w:r>
        <w:rPr>
          <w:rFonts w:ascii="Calibri" w:eastAsia="Calibri" w:hAnsi="Calibri" w:cs="Calibri"/>
          <w:b/>
          <w:sz w:val="24"/>
          <w:szCs w:val="24"/>
        </w:rPr>
        <w:t>n of system</w:t>
      </w:r>
    </w:p>
    <w:p w:rsidR="00E605EE" w:rsidRDefault="007B3841">
      <w:pPr>
        <w:numPr>
          <w:ilvl w:val="1"/>
          <w:numId w:val="3"/>
        </w:numPr>
        <w:pBdr>
          <w:top w:val="nil"/>
          <w:left w:val="nil"/>
          <w:bottom w:val="nil"/>
          <w:right w:val="nil"/>
          <w:between w:val="nil"/>
        </w:pBdr>
        <w:spacing w:after="240"/>
        <w:rPr>
          <w:rFonts w:ascii="Calibri" w:eastAsia="Calibri" w:hAnsi="Calibri" w:cs="Calibri"/>
          <w:sz w:val="24"/>
          <w:szCs w:val="24"/>
        </w:rPr>
      </w:pPr>
      <w:r>
        <w:rPr>
          <w:rFonts w:ascii="Calibri" w:eastAsia="Calibri" w:hAnsi="Calibri" w:cs="Calibri"/>
          <w:sz w:val="24"/>
          <w:szCs w:val="24"/>
        </w:rPr>
        <w:t>The system comprises 109 cameras. The cameras do not have sound recording capabilities. Logic School cameras are HIKVision 6MP Bullet Network cameras. All other external cameras are HIKVision DS-2CD2763G0-IZS 6 MP IR VF Dome Network cameras. All internal c</w:t>
      </w:r>
      <w:r>
        <w:rPr>
          <w:rFonts w:ascii="Calibri" w:eastAsia="Calibri" w:hAnsi="Calibri" w:cs="Calibri"/>
          <w:sz w:val="24"/>
          <w:szCs w:val="24"/>
        </w:rPr>
        <w:t>ameras are HIKVision DS-2CD2163G0-I 6 MP IR Fixed Dome Network cameras.</w:t>
      </w:r>
    </w:p>
    <w:p w:rsidR="00E605EE" w:rsidRDefault="007B3841">
      <w:pPr>
        <w:pBdr>
          <w:top w:val="nil"/>
          <w:left w:val="nil"/>
          <w:bottom w:val="nil"/>
          <w:right w:val="nil"/>
          <w:between w:val="nil"/>
        </w:pBdr>
        <w:ind w:left="2160"/>
        <w:rPr>
          <w:rFonts w:ascii="Calibri" w:eastAsia="Calibri" w:hAnsi="Calibri" w:cs="Calibri"/>
          <w:sz w:val="24"/>
          <w:szCs w:val="24"/>
        </w:rPr>
      </w:pPr>
      <w:r>
        <w:rPr>
          <w:rFonts w:ascii="Calibri" w:eastAsia="Calibri" w:hAnsi="Calibri" w:cs="Calibri"/>
          <w:sz w:val="24"/>
          <w:szCs w:val="24"/>
        </w:rPr>
        <w:t>The digital video recording equipment is  HIKVision H Series NVR/ DS-96000NI-I16, supporting live view, storage and playback of the connected cameras at up to 12 megapixels resolution.</w:t>
      </w:r>
    </w:p>
    <w:p w:rsidR="00E605EE" w:rsidRDefault="00E605EE">
      <w:pPr>
        <w:pBdr>
          <w:top w:val="nil"/>
          <w:left w:val="nil"/>
          <w:bottom w:val="nil"/>
          <w:right w:val="nil"/>
          <w:between w:val="nil"/>
        </w:pBdr>
        <w:ind w:left="2160"/>
        <w:rPr>
          <w:rFonts w:ascii="Calibri" w:eastAsia="Calibri" w:hAnsi="Calibri" w:cs="Calibri"/>
          <w:sz w:val="24"/>
          <w:szCs w:val="24"/>
        </w:rPr>
      </w:pPr>
    </w:p>
    <w:p w:rsidR="00E605EE" w:rsidRDefault="007B3841">
      <w:pPr>
        <w:numPr>
          <w:ilvl w:val="0"/>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b/>
          <w:color w:val="000000"/>
          <w:sz w:val="24"/>
          <w:szCs w:val="24"/>
        </w:rPr>
        <w:t>Siting of Cameras</w:t>
      </w:r>
    </w:p>
    <w:p w:rsidR="00E605EE" w:rsidRDefault="007B3841">
      <w:pPr>
        <w:numPr>
          <w:ilvl w:val="1"/>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All CCTV cameras will be sited in such a way as to meet the purpose for which the CCTV is operated.  Cameras will be sited in prominent positions where they are clearly visible to staff, pupils and visitors.</w:t>
      </w:r>
    </w:p>
    <w:p w:rsidR="00E605EE" w:rsidRDefault="007B3841">
      <w:pPr>
        <w:numPr>
          <w:ilvl w:val="1"/>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Cameras will not be sited, s</w:t>
      </w:r>
      <w:r>
        <w:rPr>
          <w:rFonts w:ascii="Calibri" w:eastAsia="Calibri" w:hAnsi="Calibri" w:cs="Calibri"/>
          <w:color w:val="000000"/>
          <w:sz w:val="24"/>
          <w:szCs w:val="24"/>
        </w:rPr>
        <w:t>o far as possible, in such a way as to record areas that are not intended to be the subject of surveillance.  The Trust will make all reasonable efforts to ensure that areas outside of the Trust premises are not recorded.</w:t>
      </w:r>
    </w:p>
    <w:p w:rsidR="00E605EE" w:rsidRDefault="007B3841">
      <w:pPr>
        <w:numPr>
          <w:ilvl w:val="1"/>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Signs will be erected to inform in</w:t>
      </w:r>
      <w:r>
        <w:rPr>
          <w:rFonts w:ascii="Calibri" w:eastAsia="Calibri" w:hAnsi="Calibri" w:cs="Calibri"/>
          <w:color w:val="000000"/>
          <w:sz w:val="24"/>
          <w:szCs w:val="24"/>
        </w:rPr>
        <w:t xml:space="preserve">dividuals that they are in an area </w:t>
      </w:r>
      <w:r>
        <w:rPr>
          <w:rFonts w:ascii="Calibri" w:eastAsia="Calibri" w:hAnsi="Calibri" w:cs="Calibri"/>
          <w:sz w:val="24"/>
          <w:szCs w:val="24"/>
        </w:rPr>
        <w:t>within which CCTV is in operation.</w:t>
      </w:r>
    </w:p>
    <w:p w:rsidR="00E605EE" w:rsidRDefault="007B3841">
      <w:pPr>
        <w:numPr>
          <w:ilvl w:val="1"/>
          <w:numId w:val="3"/>
        </w:numPr>
        <w:pBdr>
          <w:top w:val="nil"/>
          <w:left w:val="nil"/>
          <w:bottom w:val="nil"/>
          <w:right w:val="nil"/>
          <w:between w:val="nil"/>
        </w:pBdr>
        <w:spacing w:after="240"/>
        <w:rPr>
          <w:rFonts w:ascii="Calibri" w:eastAsia="Calibri" w:hAnsi="Calibri" w:cs="Calibri"/>
          <w:sz w:val="24"/>
          <w:szCs w:val="24"/>
        </w:rPr>
      </w:pPr>
      <w:r>
        <w:rPr>
          <w:rFonts w:ascii="Calibri" w:eastAsia="Calibri" w:hAnsi="Calibri" w:cs="Calibri"/>
          <w:sz w:val="24"/>
          <w:szCs w:val="24"/>
        </w:rPr>
        <w:t>Cameras will not be sited in areas where individuals have a heightened expectation of privacy, such as changing rooms or toilets.  There are no cameras in</w:t>
      </w:r>
      <w:r>
        <w:rPr>
          <w:rFonts w:ascii="Calibri" w:eastAsia="Calibri" w:hAnsi="Calibri" w:cs="Calibri"/>
          <w:sz w:val="24"/>
          <w:szCs w:val="24"/>
        </w:rPr>
        <w:t xml:space="preserve"> general </w:t>
      </w:r>
      <w:r>
        <w:rPr>
          <w:rFonts w:ascii="Calibri" w:eastAsia="Calibri" w:hAnsi="Calibri" w:cs="Calibri"/>
          <w:sz w:val="24"/>
          <w:szCs w:val="24"/>
        </w:rPr>
        <w:t>classrooms</w:t>
      </w:r>
      <w:r>
        <w:rPr>
          <w:rFonts w:ascii="Calibri" w:eastAsia="Calibri" w:hAnsi="Calibri" w:cs="Calibri"/>
          <w:sz w:val="24"/>
          <w:szCs w:val="24"/>
        </w:rPr>
        <w:t xml:space="preserve">, except the </w:t>
      </w:r>
      <w:r>
        <w:rPr>
          <w:rFonts w:ascii="Calibri" w:eastAsia="Calibri" w:hAnsi="Calibri" w:cs="Calibri"/>
          <w:sz w:val="24"/>
          <w:szCs w:val="24"/>
        </w:rPr>
        <w:t>computer rooms.</w:t>
      </w:r>
    </w:p>
    <w:p w:rsidR="00E605EE" w:rsidRDefault="00E605EE">
      <w:pPr>
        <w:pBdr>
          <w:top w:val="nil"/>
          <w:left w:val="nil"/>
          <w:bottom w:val="nil"/>
          <w:right w:val="nil"/>
          <w:between w:val="nil"/>
        </w:pBdr>
        <w:spacing w:after="240"/>
        <w:ind w:left="2160"/>
        <w:rPr>
          <w:rFonts w:ascii="Calibri" w:eastAsia="Calibri" w:hAnsi="Calibri" w:cs="Calibri"/>
          <w:sz w:val="24"/>
          <w:szCs w:val="24"/>
        </w:rPr>
      </w:pPr>
    </w:p>
    <w:p w:rsidR="00E605EE" w:rsidRDefault="00E605EE">
      <w:pPr>
        <w:pBdr>
          <w:top w:val="nil"/>
          <w:left w:val="nil"/>
          <w:bottom w:val="nil"/>
          <w:right w:val="nil"/>
          <w:between w:val="nil"/>
        </w:pBdr>
        <w:spacing w:after="240"/>
        <w:ind w:left="2160"/>
        <w:rPr>
          <w:rFonts w:ascii="Calibri" w:eastAsia="Calibri" w:hAnsi="Calibri" w:cs="Calibri"/>
          <w:sz w:val="24"/>
          <w:szCs w:val="24"/>
        </w:rPr>
      </w:pPr>
    </w:p>
    <w:p w:rsidR="00E605EE" w:rsidRDefault="007B3841">
      <w:pPr>
        <w:numPr>
          <w:ilvl w:val="0"/>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b/>
          <w:color w:val="000000"/>
          <w:sz w:val="24"/>
          <w:szCs w:val="24"/>
        </w:rPr>
        <w:t>Privacy Impact Assessment</w:t>
      </w:r>
    </w:p>
    <w:p w:rsidR="00E605EE" w:rsidRDefault="007B3841">
      <w:pPr>
        <w:numPr>
          <w:ilvl w:val="1"/>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lastRenderedPageBreak/>
        <w:t>Prior to the installation of any CCTV camera, or system, a privacy impact assessment will be conducted by the Trust to ensure that the proposed installation is compliant with legislation and ICO guidance.</w:t>
      </w:r>
    </w:p>
    <w:p w:rsidR="00E605EE" w:rsidRDefault="007B3841">
      <w:pPr>
        <w:numPr>
          <w:ilvl w:val="1"/>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The Trust will adopt a privacy by design approach when installing new cameras and systems, taking into account the purpose of each camera so as to avoid recording and storing excessive amounts of personal data.</w:t>
      </w:r>
    </w:p>
    <w:p w:rsidR="00E605EE" w:rsidRDefault="007B3841">
      <w:pPr>
        <w:numPr>
          <w:ilvl w:val="0"/>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b/>
          <w:color w:val="000000"/>
          <w:sz w:val="24"/>
          <w:szCs w:val="24"/>
        </w:rPr>
        <w:t>Management and Access</w:t>
      </w:r>
    </w:p>
    <w:p w:rsidR="00E605EE" w:rsidRDefault="007B3841">
      <w:pPr>
        <w:numPr>
          <w:ilvl w:val="1"/>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The CCTV system will be</w:t>
      </w:r>
      <w:r>
        <w:rPr>
          <w:rFonts w:ascii="Calibri" w:eastAsia="Calibri" w:hAnsi="Calibri" w:cs="Calibri"/>
          <w:color w:val="000000"/>
          <w:sz w:val="24"/>
          <w:szCs w:val="24"/>
        </w:rPr>
        <w:t xml:space="preserve"> managed by the Finance Director</w:t>
      </w:r>
    </w:p>
    <w:p w:rsidR="00E605EE" w:rsidRDefault="007B3841">
      <w:pPr>
        <w:numPr>
          <w:ilvl w:val="1"/>
          <w:numId w:val="3"/>
        </w:numPr>
        <w:pBdr>
          <w:top w:val="nil"/>
          <w:left w:val="nil"/>
          <w:bottom w:val="nil"/>
          <w:right w:val="nil"/>
          <w:between w:val="nil"/>
        </w:pBdr>
        <w:spacing w:after="240"/>
        <w:rPr>
          <w:rFonts w:ascii="Calibri" w:eastAsia="Calibri" w:hAnsi="Calibri" w:cs="Calibri"/>
          <w:sz w:val="24"/>
          <w:szCs w:val="24"/>
        </w:rPr>
      </w:pPr>
      <w:r>
        <w:rPr>
          <w:rFonts w:ascii="Calibri" w:eastAsia="Calibri" w:hAnsi="Calibri" w:cs="Calibri"/>
          <w:sz w:val="24"/>
          <w:szCs w:val="24"/>
        </w:rPr>
        <w:t xml:space="preserve">On a day to day basis the CCTV system will be operated by </w:t>
      </w:r>
      <w:r>
        <w:rPr>
          <w:rFonts w:ascii="Calibri" w:eastAsia="Calibri" w:hAnsi="Calibri" w:cs="Calibri"/>
          <w:sz w:val="24"/>
          <w:szCs w:val="24"/>
        </w:rPr>
        <w:t>the site team.</w:t>
      </w:r>
    </w:p>
    <w:p w:rsidR="00E605EE" w:rsidRDefault="007B3841">
      <w:pPr>
        <w:numPr>
          <w:ilvl w:val="1"/>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 xml:space="preserve">The viewing of live CCTV images will be restricted to </w:t>
      </w:r>
      <w:r>
        <w:rPr>
          <w:rFonts w:ascii="Calibri" w:eastAsia="Calibri" w:hAnsi="Calibri" w:cs="Calibri"/>
          <w:sz w:val="24"/>
          <w:szCs w:val="24"/>
        </w:rPr>
        <w:t>s</w:t>
      </w:r>
      <w:r>
        <w:rPr>
          <w:rFonts w:ascii="Calibri" w:eastAsia="Calibri" w:hAnsi="Calibri" w:cs="Calibri"/>
          <w:color w:val="000000"/>
          <w:sz w:val="24"/>
          <w:szCs w:val="24"/>
        </w:rPr>
        <w:t xml:space="preserve">enior </w:t>
      </w:r>
      <w:r>
        <w:rPr>
          <w:rFonts w:ascii="Calibri" w:eastAsia="Calibri" w:hAnsi="Calibri" w:cs="Calibri"/>
          <w:sz w:val="24"/>
          <w:szCs w:val="24"/>
        </w:rPr>
        <w:t>l</w:t>
      </w:r>
      <w:r>
        <w:rPr>
          <w:rFonts w:ascii="Calibri" w:eastAsia="Calibri" w:hAnsi="Calibri" w:cs="Calibri"/>
          <w:color w:val="000000"/>
          <w:sz w:val="24"/>
          <w:szCs w:val="24"/>
        </w:rPr>
        <w:t xml:space="preserve">eaders, reception staff and the </w:t>
      </w:r>
      <w:r>
        <w:rPr>
          <w:rFonts w:ascii="Calibri" w:eastAsia="Calibri" w:hAnsi="Calibri" w:cs="Calibri"/>
          <w:sz w:val="24"/>
          <w:szCs w:val="24"/>
        </w:rPr>
        <w:t>site</w:t>
      </w:r>
      <w:r>
        <w:rPr>
          <w:rFonts w:ascii="Calibri" w:eastAsia="Calibri" w:hAnsi="Calibri" w:cs="Calibri"/>
          <w:color w:val="000000"/>
          <w:sz w:val="24"/>
          <w:szCs w:val="24"/>
        </w:rPr>
        <w:t xml:space="preserve"> team.</w:t>
      </w:r>
    </w:p>
    <w:p w:rsidR="00E605EE" w:rsidRDefault="007B3841">
      <w:pPr>
        <w:numPr>
          <w:ilvl w:val="1"/>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 xml:space="preserve">Recorded images which are stored by the CCTV system will be restricted to access by </w:t>
      </w:r>
      <w:r>
        <w:rPr>
          <w:rFonts w:ascii="Calibri" w:eastAsia="Calibri" w:hAnsi="Calibri" w:cs="Calibri"/>
          <w:sz w:val="24"/>
          <w:szCs w:val="24"/>
        </w:rPr>
        <w:t>s</w:t>
      </w:r>
      <w:r>
        <w:rPr>
          <w:rFonts w:ascii="Calibri" w:eastAsia="Calibri" w:hAnsi="Calibri" w:cs="Calibri"/>
          <w:color w:val="000000"/>
          <w:sz w:val="24"/>
          <w:szCs w:val="24"/>
        </w:rPr>
        <w:t xml:space="preserve">enior </w:t>
      </w:r>
      <w:r>
        <w:rPr>
          <w:rFonts w:ascii="Calibri" w:eastAsia="Calibri" w:hAnsi="Calibri" w:cs="Calibri"/>
          <w:sz w:val="24"/>
          <w:szCs w:val="24"/>
        </w:rPr>
        <w:t>l</w:t>
      </w:r>
      <w:r>
        <w:rPr>
          <w:rFonts w:ascii="Calibri" w:eastAsia="Calibri" w:hAnsi="Calibri" w:cs="Calibri"/>
          <w:color w:val="000000"/>
          <w:sz w:val="24"/>
          <w:szCs w:val="24"/>
        </w:rPr>
        <w:t xml:space="preserve">eaders and the </w:t>
      </w:r>
      <w:r>
        <w:rPr>
          <w:rFonts w:ascii="Calibri" w:eastAsia="Calibri" w:hAnsi="Calibri" w:cs="Calibri"/>
          <w:sz w:val="24"/>
          <w:szCs w:val="24"/>
        </w:rPr>
        <w:t>site</w:t>
      </w:r>
      <w:r>
        <w:rPr>
          <w:rFonts w:ascii="Calibri" w:eastAsia="Calibri" w:hAnsi="Calibri" w:cs="Calibri"/>
          <w:color w:val="000000"/>
          <w:sz w:val="24"/>
          <w:szCs w:val="24"/>
        </w:rPr>
        <w:t xml:space="preserve"> team.</w:t>
      </w:r>
    </w:p>
    <w:p w:rsidR="00E605EE" w:rsidRDefault="007B3841">
      <w:pPr>
        <w:numPr>
          <w:ilvl w:val="1"/>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No other individual will have the right to view or access any CCTV images unless in accordance with the terms of this policy as to disclos</w:t>
      </w:r>
      <w:r>
        <w:rPr>
          <w:rFonts w:ascii="Calibri" w:eastAsia="Calibri" w:hAnsi="Calibri" w:cs="Calibri"/>
          <w:color w:val="000000"/>
          <w:sz w:val="24"/>
          <w:szCs w:val="24"/>
        </w:rPr>
        <w:t>ure of images.</w:t>
      </w:r>
    </w:p>
    <w:p w:rsidR="00E605EE" w:rsidRDefault="007B3841">
      <w:pPr>
        <w:numPr>
          <w:ilvl w:val="1"/>
          <w:numId w:val="3"/>
        </w:numPr>
        <w:pBdr>
          <w:top w:val="nil"/>
          <w:left w:val="nil"/>
          <w:bottom w:val="nil"/>
          <w:right w:val="nil"/>
          <w:between w:val="nil"/>
        </w:pBdr>
        <w:spacing w:after="240"/>
        <w:rPr>
          <w:rFonts w:ascii="Calibri" w:eastAsia="Calibri" w:hAnsi="Calibri" w:cs="Calibri"/>
          <w:sz w:val="24"/>
          <w:szCs w:val="24"/>
        </w:rPr>
      </w:pPr>
      <w:r>
        <w:rPr>
          <w:rFonts w:ascii="Calibri" w:eastAsia="Calibri" w:hAnsi="Calibri" w:cs="Calibri"/>
          <w:sz w:val="24"/>
          <w:szCs w:val="24"/>
        </w:rPr>
        <w:t xml:space="preserve">The CCTV system is checked </w:t>
      </w:r>
      <w:r>
        <w:rPr>
          <w:rFonts w:ascii="Calibri" w:eastAsia="Calibri" w:hAnsi="Calibri" w:cs="Calibri"/>
          <w:sz w:val="24"/>
          <w:szCs w:val="24"/>
        </w:rPr>
        <w:t>daily</w:t>
      </w:r>
      <w:r>
        <w:rPr>
          <w:rFonts w:ascii="Calibri" w:eastAsia="Calibri" w:hAnsi="Calibri" w:cs="Calibri"/>
          <w:sz w:val="24"/>
          <w:szCs w:val="24"/>
        </w:rPr>
        <w:t xml:space="preserve"> by </w:t>
      </w:r>
      <w:r>
        <w:rPr>
          <w:rFonts w:ascii="Calibri" w:eastAsia="Calibri" w:hAnsi="Calibri" w:cs="Calibri"/>
          <w:sz w:val="24"/>
          <w:szCs w:val="24"/>
        </w:rPr>
        <w:t>the site team</w:t>
      </w:r>
      <w:r>
        <w:rPr>
          <w:rFonts w:ascii="Calibri" w:eastAsia="Calibri" w:hAnsi="Calibri" w:cs="Calibri"/>
          <w:sz w:val="24"/>
          <w:szCs w:val="24"/>
        </w:rPr>
        <w:t xml:space="preserve"> to ensure that it is operating effectively</w:t>
      </w:r>
    </w:p>
    <w:p w:rsidR="00E605EE" w:rsidRDefault="007B3841">
      <w:pPr>
        <w:numPr>
          <w:ilvl w:val="0"/>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b/>
          <w:color w:val="000000"/>
          <w:sz w:val="24"/>
          <w:szCs w:val="24"/>
        </w:rPr>
        <w:t>Storage and Retention of Images</w:t>
      </w:r>
    </w:p>
    <w:p w:rsidR="00E605EE" w:rsidRDefault="007B3841">
      <w:pPr>
        <w:numPr>
          <w:ilvl w:val="1"/>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 xml:space="preserve">Any images recorded by the CCTV system will be retained only for as long as necessary for the purpose for which they were originally recorded.  </w:t>
      </w:r>
    </w:p>
    <w:p w:rsidR="00E605EE" w:rsidRDefault="007B3841">
      <w:pPr>
        <w:numPr>
          <w:ilvl w:val="1"/>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 xml:space="preserve">Recorded images are stored only for a period </w:t>
      </w:r>
      <w:r>
        <w:rPr>
          <w:rFonts w:ascii="Calibri" w:eastAsia="Calibri" w:hAnsi="Calibri" w:cs="Calibri"/>
          <w:color w:val="000000"/>
          <w:sz w:val="24"/>
          <w:szCs w:val="24"/>
        </w:rPr>
        <w:t>of</w:t>
      </w:r>
      <w:r>
        <w:rPr>
          <w:rFonts w:ascii="Calibri" w:eastAsia="Calibri" w:hAnsi="Calibri" w:cs="Calibri"/>
          <w:sz w:val="24"/>
          <w:szCs w:val="24"/>
        </w:rPr>
        <w:t xml:space="preserve"> 30 days</w:t>
      </w:r>
      <w:r>
        <w:rPr>
          <w:rFonts w:ascii="Calibri" w:eastAsia="Calibri" w:hAnsi="Calibri" w:cs="Calibri"/>
          <w:color w:val="000000"/>
          <w:sz w:val="24"/>
          <w:szCs w:val="24"/>
        </w:rPr>
        <w:t xml:space="preserve"> </w:t>
      </w:r>
      <w:r>
        <w:rPr>
          <w:rFonts w:ascii="Calibri" w:eastAsia="Calibri" w:hAnsi="Calibri" w:cs="Calibri"/>
          <w:color w:val="000000"/>
          <w:sz w:val="24"/>
          <w:szCs w:val="24"/>
        </w:rPr>
        <w:t>unless there is a specific purpose for which they are retained for a longer period.</w:t>
      </w:r>
    </w:p>
    <w:p w:rsidR="00E605EE" w:rsidRDefault="007B3841">
      <w:pPr>
        <w:numPr>
          <w:ilvl w:val="1"/>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 xml:space="preserve">The Trust will ensure that appropriate security measures are in place to prevent the unlawful or inadvertent disclosure of any recorded </w:t>
      </w:r>
      <w:r>
        <w:rPr>
          <w:rFonts w:ascii="Calibri" w:eastAsia="Calibri" w:hAnsi="Calibri" w:cs="Calibri"/>
          <w:sz w:val="24"/>
          <w:szCs w:val="24"/>
        </w:rPr>
        <w:t>images.  The measures in place inclu</w:t>
      </w:r>
      <w:r>
        <w:rPr>
          <w:rFonts w:ascii="Calibri" w:eastAsia="Calibri" w:hAnsi="Calibri" w:cs="Calibri"/>
          <w:sz w:val="24"/>
          <w:szCs w:val="24"/>
        </w:rPr>
        <w:t>de:</w:t>
      </w:r>
    </w:p>
    <w:p w:rsidR="00E605EE" w:rsidRDefault="007B3841">
      <w:pPr>
        <w:numPr>
          <w:ilvl w:val="2"/>
          <w:numId w:val="3"/>
        </w:numPr>
        <w:pBdr>
          <w:top w:val="nil"/>
          <w:left w:val="nil"/>
          <w:bottom w:val="nil"/>
          <w:right w:val="nil"/>
          <w:between w:val="nil"/>
        </w:pBdr>
        <w:spacing w:after="240"/>
        <w:rPr>
          <w:rFonts w:ascii="Calibri" w:eastAsia="Calibri" w:hAnsi="Calibri" w:cs="Calibri"/>
          <w:sz w:val="24"/>
          <w:szCs w:val="24"/>
        </w:rPr>
      </w:pPr>
      <w:r>
        <w:rPr>
          <w:rFonts w:ascii="Calibri" w:eastAsia="Calibri" w:hAnsi="Calibri" w:cs="Calibri"/>
          <w:sz w:val="24"/>
          <w:szCs w:val="24"/>
        </w:rPr>
        <w:t>CCTV recording systems being located in restricted access areas;</w:t>
      </w:r>
    </w:p>
    <w:p w:rsidR="00E605EE" w:rsidRDefault="007B3841">
      <w:pPr>
        <w:numPr>
          <w:ilvl w:val="2"/>
          <w:numId w:val="3"/>
        </w:numPr>
        <w:pBdr>
          <w:top w:val="nil"/>
          <w:left w:val="nil"/>
          <w:bottom w:val="nil"/>
          <w:right w:val="nil"/>
          <w:between w:val="nil"/>
        </w:pBdr>
        <w:spacing w:after="240"/>
        <w:rPr>
          <w:rFonts w:ascii="Calibri" w:eastAsia="Calibri" w:hAnsi="Calibri" w:cs="Calibri"/>
          <w:sz w:val="24"/>
          <w:szCs w:val="24"/>
        </w:rPr>
      </w:pPr>
      <w:r>
        <w:rPr>
          <w:rFonts w:ascii="Calibri" w:eastAsia="Calibri" w:hAnsi="Calibri" w:cs="Calibri"/>
          <w:sz w:val="24"/>
          <w:szCs w:val="24"/>
        </w:rPr>
        <w:t>Screens showing live CCTV images used by reception for the management of entry and exit to the site and buildings, will be sited in such a way as to minimise the risk of inadvertent viewi</w:t>
      </w:r>
      <w:r>
        <w:rPr>
          <w:rFonts w:ascii="Calibri" w:eastAsia="Calibri" w:hAnsi="Calibri" w:cs="Calibri"/>
          <w:sz w:val="24"/>
          <w:szCs w:val="24"/>
        </w:rPr>
        <w:t>ng by others</w:t>
      </w:r>
    </w:p>
    <w:p w:rsidR="00E605EE" w:rsidRDefault="007B3841">
      <w:pPr>
        <w:numPr>
          <w:ilvl w:val="2"/>
          <w:numId w:val="3"/>
        </w:numPr>
        <w:pBdr>
          <w:top w:val="nil"/>
          <w:left w:val="nil"/>
          <w:bottom w:val="nil"/>
          <w:right w:val="nil"/>
          <w:between w:val="nil"/>
        </w:pBdr>
        <w:spacing w:after="240"/>
        <w:rPr>
          <w:rFonts w:ascii="Calibri" w:eastAsia="Calibri" w:hAnsi="Calibri" w:cs="Calibri"/>
          <w:sz w:val="24"/>
          <w:szCs w:val="24"/>
        </w:rPr>
      </w:pPr>
      <w:r>
        <w:rPr>
          <w:rFonts w:ascii="Calibri" w:eastAsia="Calibri" w:hAnsi="Calibri" w:cs="Calibri"/>
          <w:sz w:val="24"/>
          <w:szCs w:val="24"/>
        </w:rPr>
        <w:lastRenderedPageBreak/>
        <w:t>The CCTV system being encrypted/password protected;</w:t>
      </w:r>
    </w:p>
    <w:p w:rsidR="00E605EE" w:rsidRDefault="007B3841">
      <w:pPr>
        <w:numPr>
          <w:ilvl w:val="2"/>
          <w:numId w:val="3"/>
        </w:numPr>
        <w:pBdr>
          <w:top w:val="nil"/>
          <w:left w:val="nil"/>
          <w:bottom w:val="nil"/>
          <w:right w:val="nil"/>
          <w:between w:val="nil"/>
        </w:pBdr>
        <w:spacing w:after="240"/>
        <w:rPr>
          <w:rFonts w:ascii="Calibri" w:eastAsia="Calibri" w:hAnsi="Calibri" w:cs="Calibri"/>
          <w:sz w:val="24"/>
          <w:szCs w:val="24"/>
        </w:rPr>
      </w:pPr>
      <w:r>
        <w:rPr>
          <w:rFonts w:ascii="Calibri" w:eastAsia="Calibri" w:hAnsi="Calibri" w:cs="Calibri"/>
          <w:sz w:val="24"/>
          <w:szCs w:val="24"/>
        </w:rPr>
        <w:t>Authorisation must be obtained from the Director of Finance for the removal of data from the CCTV system.</w:t>
      </w:r>
    </w:p>
    <w:p w:rsidR="00E605EE" w:rsidRDefault="007B3841">
      <w:pPr>
        <w:numPr>
          <w:ilvl w:val="1"/>
          <w:numId w:val="3"/>
        </w:numPr>
        <w:pBdr>
          <w:top w:val="nil"/>
          <w:left w:val="nil"/>
          <w:bottom w:val="nil"/>
          <w:right w:val="nil"/>
          <w:between w:val="nil"/>
        </w:pBdr>
        <w:spacing w:after="240"/>
        <w:rPr>
          <w:rFonts w:ascii="Calibri" w:eastAsia="Calibri" w:hAnsi="Calibri" w:cs="Calibri"/>
          <w:sz w:val="24"/>
          <w:szCs w:val="24"/>
          <w:highlight w:val="yellow"/>
        </w:rPr>
      </w:pPr>
      <w:r>
        <w:rPr>
          <w:rFonts w:ascii="Calibri" w:eastAsia="Calibri" w:hAnsi="Calibri" w:cs="Calibri"/>
          <w:sz w:val="24"/>
          <w:szCs w:val="24"/>
          <w:highlight w:val="yellow"/>
        </w:rPr>
        <w:t>The CCTV system maintains an audit trail whenever any user initiates  playback on a c</w:t>
      </w:r>
      <w:r>
        <w:rPr>
          <w:rFonts w:ascii="Calibri" w:eastAsia="Calibri" w:hAnsi="Calibri" w:cs="Calibri"/>
          <w:sz w:val="24"/>
          <w:szCs w:val="24"/>
          <w:highlight w:val="yellow"/>
        </w:rPr>
        <w:t>amera. This logs the channel (camera) number, the current time and the user that logged in.</w:t>
      </w:r>
    </w:p>
    <w:p w:rsidR="00E605EE" w:rsidRDefault="007B3841">
      <w:pPr>
        <w:numPr>
          <w:ilvl w:val="1"/>
          <w:numId w:val="3"/>
        </w:numPr>
        <w:pBdr>
          <w:top w:val="nil"/>
          <w:left w:val="nil"/>
          <w:bottom w:val="nil"/>
          <w:right w:val="nil"/>
          <w:between w:val="nil"/>
        </w:pBdr>
        <w:spacing w:after="240"/>
        <w:rPr>
          <w:rFonts w:ascii="Calibri" w:eastAsia="Calibri" w:hAnsi="Calibri" w:cs="Calibri"/>
          <w:sz w:val="24"/>
          <w:szCs w:val="24"/>
          <w:highlight w:val="yellow"/>
        </w:rPr>
      </w:pPr>
      <w:r>
        <w:rPr>
          <w:rFonts w:ascii="Calibri" w:eastAsia="Calibri" w:hAnsi="Calibri" w:cs="Calibri"/>
          <w:sz w:val="24"/>
          <w:szCs w:val="24"/>
          <w:highlight w:val="yellow"/>
        </w:rPr>
        <w:t xml:space="preserve">In addition, the Trust will maintain a log of any instances whereby images are removed from the system or shown to anyone other than authorised staff. </w:t>
      </w:r>
    </w:p>
    <w:p w:rsidR="00E605EE" w:rsidRDefault="007B3841">
      <w:pPr>
        <w:numPr>
          <w:ilvl w:val="0"/>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b/>
          <w:color w:val="000000"/>
          <w:sz w:val="24"/>
          <w:szCs w:val="24"/>
        </w:rPr>
        <w:t>Disclosure o</w:t>
      </w:r>
      <w:r>
        <w:rPr>
          <w:rFonts w:ascii="Calibri" w:eastAsia="Calibri" w:hAnsi="Calibri" w:cs="Calibri"/>
          <w:b/>
          <w:color w:val="000000"/>
          <w:sz w:val="24"/>
          <w:szCs w:val="24"/>
        </w:rPr>
        <w:t>f Images to Data Subjects</w:t>
      </w:r>
    </w:p>
    <w:p w:rsidR="00E605EE" w:rsidRDefault="007B3841">
      <w:pPr>
        <w:numPr>
          <w:ilvl w:val="1"/>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Any individual recorded in any CCTV image is a data subject for the purposes of the Data Protection Legislation, and has a right to request access to those images.</w:t>
      </w:r>
    </w:p>
    <w:p w:rsidR="00E605EE" w:rsidRDefault="007B3841">
      <w:pPr>
        <w:numPr>
          <w:ilvl w:val="1"/>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Any individual who requests access to images of themselves will be considered to have made a subject access request pursuant to the Data Protection Legislation.  Such a request should be considered in the context of the Trust’s Subject Access Request Polic</w:t>
      </w:r>
      <w:r>
        <w:rPr>
          <w:rFonts w:ascii="Calibri" w:eastAsia="Calibri" w:hAnsi="Calibri" w:cs="Calibri"/>
          <w:color w:val="000000"/>
          <w:sz w:val="24"/>
          <w:szCs w:val="24"/>
        </w:rPr>
        <w:t>y.</w:t>
      </w:r>
    </w:p>
    <w:p w:rsidR="00E605EE" w:rsidRDefault="007B3841">
      <w:pPr>
        <w:numPr>
          <w:ilvl w:val="1"/>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 xml:space="preserve">When such a request is made the </w:t>
      </w:r>
      <w:r>
        <w:rPr>
          <w:rFonts w:ascii="Calibri" w:eastAsia="Calibri" w:hAnsi="Calibri" w:cs="Calibri"/>
          <w:sz w:val="24"/>
          <w:szCs w:val="24"/>
        </w:rPr>
        <w:t xml:space="preserve">Director of Finance </w:t>
      </w:r>
      <w:r>
        <w:rPr>
          <w:rFonts w:ascii="Calibri" w:eastAsia="Calibri" w:hAnsi="Calibri" w:cs="Calibri"/>
          <w:color w:val="000000"/>
          <w:sz w:val="24"/>
          <w:szCs w:val="24"/>
        </w:rPr>
        <w:t>will review the CCTV footage, in respect of relevant time periods where appropriate, in accordance with the request.</w:t>
      </w:r>
    </w:p>
    <w:p w:rsidR="00E605EE" w:rsidRDefault="007B3841">
      <w:pPr>
        <w:numPr>
          <w:ilvl w:val="1"/>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If the footage contains only the individual making the request then the individual m</w:t>
      </w:r>
      <w:r>
        <w:rPr>
          <w:rFonts w:ascii="Calibri" w:eastAsia="Calibri" w:hAnsi="Calibri" w:cs="Calibri"/>
          <w:color w:val="000000"/>
          <w:sz w:val="24"/>
          <w:szCs w:val="24"/>
        </w:rPr>
        <w:t>ay be permitted to view the footage.  This must be strictly limited to that footage which contains only images of the individual making the request.  The</w:t>
      </w:r>
      <w:r>
        <w:rPr>
          <w:rFonts w:ascii="Calibri" w:eastAsia="Calibri" w:hAnsi="Calibri" w:cs="Calibri"/>
          <w:color w:val="FF0000"/>
          <w:sz w:val="24"/>
          <w:szCs w:val="24"/>
        </w:rPr>
        <w:t xml:space="preserve"> </w:t>
      </w:r>
      <w:r>
        <w:rPr>
          <w:rFonts w:ascii="Calibri" w:eastAsia="Calibri" w:hAnsi="Calibri" w:cs="Calibri"/>
          <w:sz w:val="24"/>
          <w:szCs w:val="24"/>
        </w:rPr>
        <w:t xml:space="preserve">Director of Finance </w:t>
      </w:r>
      <w:r>
        <w:rPr>
          <w:rFonts w:ascii="Calibri" w:eastAsia="Calibri" w:hAnsi="Calibri" w:cs="Calibri"/>
          <w:color w:val="000000"/>
          <w:sz w:val="24"/>
          <w:szCs w:val="24"/>
        </w:rPr>
        <w:t>must take appropriate measures to ensure that the footage is restricted in this wa</w:t>
      </w:r>
      <w:r>
        <w:rPr>
          <w:rFonts w:ascii="Calibri" w:eastAsia="Calibri" w:hAnsi="Calibri" w:cs="Calibri"/>
          <w:color w:val="000000"/>
          <w:sz w:val="24"/>
          <w:szCs w:val="24"/>
        </w:rPr>
        <w:t>y.</w:t>
      </w:r>
    </w:p>
    <w:p w:rsidR="00E605EE" w:rsidRDefault="007B3841">
      <w:pPr>
        <w:numPr>
          <w:ilvl w:val="1"/>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If the footage contains images of other individuals then the Trust must consider whether:</w:t>
      </w:r>
    </w:p>
    <w:p w:rsidR="00E605EE" w:rsidRDefault="007B3841">
      <w:pPr>
        <w:numPr>
          <w:ilvl w:val="2"/>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The request requires the disclosure of the images of individuals other than the requester, for example whether the images can be distorted so as not to identify ot</w:t>
      </w:r>
      <w:r>
        <w:rPr>
          <w:rFonts w:ascii="Calibri" w:eastAsia="Calibri" w:hAnsi="Calibri" w:cs="Calibri"/>
          <w:color w:val="000000"/>
          <w:sz w:val="24"/>
          <w:szCs w:val="24"/>
        </w:rPr>
        <w:t>her individuals;</w:t>
      </w:r>
    </w:p>
    <w:p w:rsidR="00E605EE" w:rsidRDefault="007B3841">
      <w:pPr>
        <w:numPr>
          <w:ilvl w:val="2"/>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The other individuals in the footage have consented to the disclosure of the images, or their consent could be obtained; or</w:t>
      </w:r>
    </w:p>
    <w:p w:rsidR="00E605EE" w:rsidRDefault="007B3841">
      <w:pPr>
        <w:numPr>
          <w:ilvl w:val="2"/>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lastRenderedPageBreak/>
        <w:t>If not, then whether it is otherwise reasonable in the circumstances to disclose those images to the individual mak</w:t>
      </w:r>
      <w:r>
        <w:rPr>
          <w:rFonts w:ascii="Calibri" w:eastAsia="Calibri" w:hAnsi="Calibri" w:cs="Calibri"/>
          <w:color w:val="000000"/>
          <w:sz w:val="24"/>
          <w:szCs w:val="24"/>
        </w:rPr>
        <w:t>ing the request.</w:t>
      </w:r>
    </w:p>
    <w:p w:rsidR="00E605EE" w:rsidRDefault="007B3841">
      <w:pPr>
        <w:numPr>
          <w:ilvl w:val="1"/>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A record must be kept, and held securely, of all disclosures which sets out:</w:t>
      </w:r>
    </w:p>
    <w:p w:rsidR="00E605EE" w:rsidRDefault="007B3841">
      <w:pPr>
        <w:numPr>
          <w:ilvl w:val="2"/>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When the request was made;</w:t>
      </w:r>
    </w:p>
    <w:p w:rsidR="00E605EE" w:rsidRDefault="007B3841">
      <w:pPr>
        <w:numPr>
          <w:ilvl w:val="2"/>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 xml:space="preserve">The process followed by </w:t>
      </w:r>
      <w:r>
        <w:rPr>
          <w:rFonts w:ascii="Calibri" w:eastAsia="Calibri" w:hAnsi="Calibri" w:cs="Calibri"/>
          <w:sz w:val="24"/>
          <w:szCs w:val="24"/>
        </w:rPr>
        <w:t xml:space="preserve">the Director of Finance </w:t>
      </w:r>
      <w:r>
        <w:rPr>
          <w:rFonts w:ascii="Calibri" w:eastAsia="Calibri" w:hAnsi="Calibri" w:cs="Calibri"/>
          <w:color w:val="000000"/>
          <w:sz w:val="24"/>
          <w:szCs w:val="24"/>
        </w:rPr>
        <w:t>in determining whether the images contained third parties;</w:t>
      </w:r>
    </w:p>
    <w:p w:rsidR="00E605EE" w:rsidRDefault="007B3841">
      <w:pPr>
        <w:numPr>
          <w:ilvl w:val="2"/>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The considerations as to whe</w:t>
      </w:r>
      <w:r>
        <w:rPr>
          <w:rFonts w:ascii="Calibri" w:eastAsia="Calibri" w:hAnsi="Calibri" w:cs="Calibri"/>
          <w:color w:val="000000"/>
          <w:sz w:val="24"/>
          <w:szCs w:val="24"/>
        </w:rPr>
        <w:t>ther to allow access to those images;</w:t>
      </w:r>
    </w:p>
    <w:p w:rsidR="00E605EE" w:rsidRDefault="007B3841">
      <w:pPr>
        <w:numPr>
          <w:ilvl w:val="2"/>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The individuals that were permitted to view the images and when; and</w:t>
      </w:r>
    </w:p>
    <w:p w:rsidR="00E605EE" w:rsidRDefault="007B3841">
      <w:pPr>
        <w:numPr>
          <w:ilvl w:val="2"/>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Whether a copy of the images was provided, and if so to whom, when and in what format.</w:t>
      </w:r>
    </w:p>
    <w:p w:rsidR="00E605EE" w:rsidRDefault="007B3841">
      <w:pPr>
        <w:pBdr>
          <w:top w:val="nil"/>
          <w:left w:val="nil"/>
          <w:bottom w:val="nil"/>
          <w:right w:val="nil"/>
          <w:between w:val="nil"/>
        </w:pBdr>
        <w:spacing w:after="240"/>
        <w:rPr>
          <w:rFonts w:ascii="Calibri" w:eastAsia="Calibri" w:hAnsi="Calibri" w:cs="Calibri"/>
          <w:i/>
          <w:sz w:val="24"/>
          <w:szCs w:val="24"/>
        </w:rPr>
      </w:pPr>
      <w:r>
        <w:rPr>
          <w:rFonts w:ascii="Calibri" w:eastAsia="Calibri" w:hAnsi="Calibri" w:cs="Calibri"/>
          <w:i/>
          <w:color w:val="000000"/>
          <w:sz w:val="24"/>
          <w:szCs w:val="24"/>
        </w:rPr>
        <w:t>[Please note that when a subject access request is made then, unless an exemption applies (such as in relation to third party data that it would be unreasonable to disclose) then the requester is entitled to a copy in a permanent form.  We have referred on</w:t>
      </w:r>
      <w:r>
        <w:rPr>
          <w:rFonts w:ascii="Calibri" w:eastAsia="Calibri" w:hAnsi="Calibri" w:cs="Calibri"/>
          <w:i/>
          <w:color w:val="000000"/>
          <w:sz w:val="24"/>
          <w:szCs w:val="24"/>
        </w:rPr>
        <w:t xml:space="preserve">ly to “access” as opposed to a “permanent copy” as the Trust may consider it preferable in certain circumstances to seek to allow access to images by viewing in the first instance without providing copies of images.  If an individual agrees to viewing the </w:t>
      </w:r>
      <w:r>
        <w:rPr>
          <w:rFonts w:ascii="Calibri" w:eastAsia="Calibri" w:hAnsi="Calibri" w:cs="Calibri"/>
          <w:i/>
          <w:color w:val="000000"/>
          <w:sz w:val="24"/>
          <w:szCs w:val="24"/>
        </w:rPr>
        <w:t>images only then a permanent copy does not need to be provided.  However if a permanent copy is requested then this should be provided unless to do so is not possible or would involve disproportionate effort.]</w:t>
      </w:r>
    </w:p>
    <w:p w:rsidR="00E605EE" w:rsidRDefault="007B3841">
      <w:pPr>
        <w:numPr>
          <w:ilvl w:val="0"/>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b/>
          <w:color w:val="000000"/>
          <w:sz w:val="24"/>
          <w:szCs w:val="24"/>
        </w:rPr>
        <w:t>Disclosure of Images to Third Parties</w:t>
      </w:r>
    </w:p>
    <w:p w:rsidR="00E605EE" w:rsidRDefault="007B3841">
      <w:pPr>
        <w:numPr>
          <w:ilvl w:val="1"/>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The Trust will only disclose recorded CCTV images to third parties where it is permitted to do so in accordance with the Data Protection Legislation.</w:t>
      </w:r>
    </w:p>
    <w:p w:rsidR="00E605EE" w:rsidRDefault="007B3841">
      <w:pPr>
        <w:numPr>
          <w:ilvl w:val="1"/>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CCTV images will only be disclosed to law enforcement agencies in line with the purposes for which the CCT</w:t>
      </w:r>
      <w:r>
        <w:rPr>
          <w:rFonts w:ascii="Calibri" w:eastAsia="Calibri" w:hAnsi="Calibri" w:cs="Calibri"/>
          <w:color w:val="000000"/>
          <w:sz w:val="24"/>
          <w:szCs w:val="24"/>
        </w:rPr>
        <w:t>V system is in place.</w:t>
      </w:r>
    </w:p>
    <w:p w:rsidR="00E605EE" w:rsidRDefault="007B3841">
      <w:pPr>
        <w:numPr>
          <w:ilvl w:val="1"/>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 xml:space="preserve">If a request is received form a law enforcement agency for disclosure of CCTV images then </w:t>
      </w:r>
      <w:r>
        <w:rPr>
          <w:rFonts w:ascii="Calibri" w:eastAsia="Calibri" w:hAnsi="Calibri" w:cs="Calibri"/>
          <w:sz w:val="24"/>
          <w:szCs w:val="24"/>
        </w:rPr>
        <w:t xml:space="preserve">Alex Pett  </w:t>
      </w:r>
      <w:r>
        <w:rPr>
          <w:rFonts w:ascii="Calibri" w:eastAsia="Calibri" w:hAnsi="Calibri" w:cs="Calibri"/>
          <w:color w:val="000000"/>
          <w:sz w:val="24"/>
          <w:szCs w:val="24"/>
        </w:rPr>
        <w:t>must follow the same process as above in relation to subject access requests.  Detail should be obtained from the law enforcement age</w:t>
      </w:r>
      <w:r>
        <w:rPr>
          <w:rFonts w:ascii="Calibri" w:eastAsia="Calibri" w:hAnsi="Calibri" w:cs="Calibri"/>
          <w:color w:val="000000"/>
          <w:sz w:val="24"/>
          <w:szCs w:val="24"/>
        </w:rPr>
        <w:t>ncy as to exactly what they want the CCTV images for, and any particular individuals of concern.  This will then enable proper consideration to be given to what should be disclosed, and the potential disclosure of any third party images.</w:t>
      </w:r>
    </w:p>
    <w:p w:rsidR="00E605EE" w:rsidRDefault="007B3841">
      <w:pPr>
        <w:numPr>
          <w:ilvl w:val="1"/>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lastRenderedPageBreak/>
        <w:t>The information ab</w:t>
      </w:r>
      <w:r>
        <w:rPr>
          <w:rFonts w:ascii="Calibri" w:eastAsia="Calibri" w:hAnsi="Calibri" w:cs="Calibri"/>
          <w:color w:val="000000"/>
          <w:sz w:val="24"/>
          <w:szCs w:val="24"/>
        </w:rPr>
        <w:t>ove must be recorded in relation to any disclosure.</w:t>
      </w:r>
    </w:p>
    <w:p w:rsidR="00E605EE" w:rsidRDefault="007B3841">
      <w:pPr>
        <w:numPr>
          <w:ilvl w:val="1"/>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If an order is granted by a Court for disclosure of CCTV images then this should be complied with.  However very careful consideration must be given to exactly what the Court order requires.  If there are</w:t>
      </w:r>
      <w:r>
        <w:rPr>
          <w:rFonts w:ascii="Calibri" w:eastAsia="Calibri" w:hAnsi="Calibri" w:cs="Calibri"/>
          <w:color w:val="000000"/>
          <w:sz w:val="24"/>
          <w:szCs w:val="24"/>
        </w:rPr>
        <w:t xml:space="preserve"> any concerns as to disclosure then the Data Protection Officer should be contacted in the first instance and appropriate legal advice may be required.</w:t>
      </w:r>
    </w:p>
    <w:p w:rsidR="00E605EE" w:rsidRDefault="007B3841">
      <w:pPr>
        <w:numPr>
          <w:ilvl w:val="0"/>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b/>
          <w:color w:val="000000"/>
          <w:sz w:val="24"/>
          <w:szCs w:val="24"/>
        </w:rPr>
        <w:t>Review of Policy and CCTV System</w:t>
      </w:r>
    </w:p>
    <w:p w:rsidR="00E605EE" w:rsidRDefault="007B3841">
      <w:pPr>
        <w:numPr>
          <w:ilvl w:val="1"/>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 xml:space="preserve">This policy will be reviewed </w:t>
      </w:r>
      <w:r>
        <w:rPr>
          <w:rFonts w:ascii="Calibri" w:eastAsia="Calibri" w:hAnsi="Calibri" w:cs="Calibri"/>
          <w:sz w:val="24"/>
          <w:szCs w:val="24"/>
        </w:rPr>
        <w:t>bi-annually.</w:t>
      </w:r>
    </w:p>
    <w:p w:rsidR="00E605EE" w:rsidRDefault="007B3841">
      <w:pPr>
        <w:numPr>
          <w:ilvl w:val="1"/>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The CCTV system and the priva</w:t>
      </w:r>
      <w:r>
        <w:rPr>
          <w:rFonts w:ascii="Calibri" w:eastAsia="Calibri" w:hAnsi="Calibri" w:cs="Calibri"/>
          <w:color w:val="000000"/>
          <w:sz w:val="24"/>
          <w:szCs w:val="24"/>
        </w:rPr>
        <w:t xml:space="preserve">cy impact assessment relating to it will be reviewed </w:t>
      </w:r>
      <w:r>
        <w:rPr>
          <w:rFonts w:ascii="Calibri" w:eastAsia="Calibri" w:hAnsi="Calibri" w:cs="Calibri"/>
          <w:sz w:val="24"/>
          <w:szCs w:val="24"/>
        </w:rPr>
        <w:t>bi-annually.</w:t>
      </w:r>
    </w:p>
    <w:p w:rsidR="00E605EE" w:rsidRDefault="007B3841">
      <w:pPr>
        <w:numPr>
          <w:ilvl w:val="0"/>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b/>
          <w:color w:val="000000"/>
          <w:sz w:val="24"/>
          <w:szCs w:val="24"/>
        </w:rPr>
        <w:t>Misuse of CCTV systems</w:t>
      </w:r>
    </w:p>
    <w:p w:rsidR="00E605EE" w:rsidRDefault="007B3841">
      <w:pPr>
        <w:numPr>
          <w:ilvl w:val="1"/>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The misuse of CCTV systems could constitute a criminal offence.</w:t>
      </w:r>
    </w:p>
    <w:p w:rsidR="00E605EE" w:rsidRDefault="007B3841">
      <w:pPr>
        <w:numPr>
          <w:ilvl w:val="1"/>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Any member of staff who breaches this policy may be subject to disciplinary action.</w:t>
      </w:r>
    </w:p>
    <w:p w:rsidR="00E605EE" w:rsidRDefault="007B3841">
      <w:pPr>
        <w:numPr>
          <w:ilvl w:val="0"/>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b/>
          <w:color w:val="000000"/>
          <w:sz w:val="24"/>
          <w:szCs w:val="24"/>
        </w:rPr>
        <w:t>Complaints relating to this policy</w:t>
      </w:r>
    </w:p>
    <w:p w:rsidR="00E605EE" w:rsidRDefault="007B3841">
      <w:pPr>
        <w:numPr>
          <w:ilvl w:val="1"/>
          <w:numId w:val="3"/>
        </w:numPr>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color w:val="000000"/>
          <w:sz w:val="24"/>
          <w:szCs w:val="24"/>
        </w:rPr>
        <w:t>Any complaints relating to this policy or to the CCTV system operated by the Trust should be made in accordance with the Trust’s Complaints Policy.</w:t>
      </w:r>
    </w:p>
    <w:p w:rsidR="00E605EE" w:rsidRDefault="00E605EE">
      <w:pPr>
        <w:pBdr>
          <w:top w:val="nil"/>
          <w:left w:val="nil"/>
          <w:bottom w:val="nil"/>
          <w:right w:val="nil"/>
          <w:between w:val="nil"/>
        </w:pBdr>
        <w:spacing w:after="240"/>
        <w:ind w:left="1080"/>
        <w:jc w:val="left"/>
        <w:rPr>
          <w:rFonts w:ascii="Calibri" w:eastAsia="Calibri" w:hAnsi="Calibri" w:cs="Calibri"/>
          <w:b/>
          <w:color w:val="000000"/>
          <w:sz w:val="24"/>
          <w:szCs w:val="24"/>
        </w:rPr>
      </w:pPr>
    </w:p>
    <w:p w:rsidR="00E605EE" w:rsidRDefault="007B3841">
      <w:pPr>
        <w:spacing w:after="240" w:line="276" w:lineRule="auto"/>
        <w:jc w:val="left"/>
        <w:rPr>
          <w:rFonts w:ascii="Calibri" w:eastAsia="Calibri" w:hAnsi="Calibri" w:cs="Calibri"/>
          <w:b/>
          <w:sz w:val="24"/>
          <w:szCs w:val="24"/>
        </w:rPr>
      </w:pPr>
      <w:r>
        <w:br w:type="page"/>
      </w:r>
    </w:p>
    <w:p w:rsidR="00E605EE" w:rsidRDefault="007B3841">
      <w:pPr>
        <w:pBdr>
          <w:top w:val="nil"/>
          <w:left w:val="nil"/>
          <w:bottom w:val="nil"/>
          <w:right w:val="nil"/>
          <w:between w:val="nil"/>
        </w:pBdr>
        <w:spacing w:after="240"/>
        <w:jc w:val="center"/>
        <w:rPr>
          <w:b/>
          <w:color w:val="000000"/>
        </w:rPr>
      </w:pPr>
      <w:r>
        <w:rPr>
          <w:b/>
          <w:color w:val="000000"/>
        </w:rPr>
        <w:lastRenderedPageBreak/>
        <w:t>CCTV PRIVACY IMPACT ASSESSMENT TEMPLATE</w:t>
      </w:r>
    </w:p>
    <w:p w:rsidR="00E605EE" w:rsidRDefault="007B3841">
      <w:pPr>
        <w:numPr>
          <w:ilvl w:val="0"/>
          <w:numId w:val="4"/>
        </w:numPr>
        <w:pBdr>
          <w:top w:val="nil"/>
          <w:left w:val="nil"/>
          <w:bottom w:val="nil"/>
          <w:right w:val="nil"/>
          <w:between w:val="nil"/>
        </w:pBdr>
        <w:spacing w:after="240"/>
        <w:jc w:val="left"/>
        <w:rPr>
          <w:color w:val="000000"/>
        </w:rPr>
      </w:pPr>
      <w:r>
        <w:rPr>
          <w:color w:val="000000"/>
        </w:rPr>
        <w:t>Who will be captured on CCTV?</w:t>
      </w:r>
    </w:p>
    <w:tbl>
      <w:tblPr>
        <w:tblStyle w:val="a0"/>
        <w:tblW w:w="7508" w:type="dxa"/>
        <w:tblInd w:w="1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tblGrid>
      <w:tr w:rsidR="00E605EE">
        <w:tc>
          <w:tcPr>
            <w:tcW w:w="7508" w:type="dxa"/>
            <w:shd w:val="clear" w:color="auto" w:fill="auto"/>
          </w:tcPr>
          <w:p w:rsidR="00E605EE" w:rsidRDefault="00E605EE">
            <w:pPr>
              <w:pBdr>
                <w:top w:val="nil"/>
                <w:left w:val="nil"/>
                <w:bottom w:val="nil"/>
                <w:right w:val="nil"/>
                <w:between w:val="nil"/>
              </w:pBdr>
              <w:ind w:hanging="720"/>
              <w:rPr>
                <w:color w:val="231F20"/>
              </w:rPr>
            </w:pPr>
          </w:p>
          <w:p w:rsidR="00E605EE" w:rsidRDefault="007B3841">
            <w:pPr>
              <w:pBdr>
                <w:top w:val="nil"/>
                <w:left w:val="nil"/>
                <w:bottom w:val="nil"/>
                <w:right w:val="nil"/>
                <w:between w:val="nil"/>
              </w:pBdr>
              <w:ind w:hanging="720"/>
              <w:rPr>
                <w:rFonts w:ascii="Calibri" w:eastAsia="Calibri" w:hAnsi="Calibri" w:cs="Calibri"/>
                <w:color w:val="000000"/>
                <w:sz w:val="24"/>
                <w:szCs w:val="24"/>
              </w:rPr>
            </w:pPr>
            <w:r>
              <w:rPr>
                <w:color w:val="231F20"/>
              </w:rPr>
              <w:t xml:space="preserve">[Pupil </w:t>
            </w:r>
            <w:r>
              <w:rPr>
                <w:rFonts w:ascii="Calibri" w:eastAsia="Calibri" w:hAnsi="Calibri" w:cs="Calibri"/>
                <w:color w:val="231F20"/>
                <w:sz w:val="24"/>
                <w:szCs w:val="24"/>
              </w:rPr>
              <w:t>Pupils</w:t>
            </w:r>
            <w:r>
              <w:rPr>
                <w:rFonts w:ascii="Calibri" w:eastAsia="Calibri" w:hAnsi="Calibri" w:cs="Calibri"/>
                <w:color w:val="231F20"/>
                <w:sz w:val="24"/>
                <w:szCs w:val="24"/>
              </w:rPr>
              <w:t>, staff</w:t>
            </w:r>
            <w:r>
              <w:rPr>
                <w:rFonts w:ascii="Calibri" w:eastAsia="Calibri" w:hAnsi="Calibri" w:cs="Calibri"/>
                <w:color w:val="231F20"/>
                <w:sz w:val="24"/>
                <w:szCs w:val="24"/>
              </w:rPr>
              <w:t xml:space="preserve">, </w:t>
            </w:r>
            <w:r>
              <w:rPr>
                <w:rFonts w:ascii="Calibri" w:eastAsia="Calibri" w:hAnsi="Calibri" w:cs="Calibri"/>
                <w:color w:val="000000"/>
                <w:sz w:val="24"/>
                <w:szCs w:val="24"/>
              </w:rPr>
              <w:t>parents/carers, volunteers,</w:t>
            </w:r>
            <w:r>
              <w:rPr>
                <w:rFonts w:ascii="Calibri" w:eastAsia="Calibri" w:hAnsi="Calibri" w:cs="Calibri"/>
                <w:sz w:val="24"/>
                <w:szCs w:val="24"/>
              </w:rPr>
              <w:t xml:space="preserve"> contractors, hirers, governors/directors, other users of the site (e.g. the Rise School, nurseries ec.) </w:t>
            </w:r>
            <w:r>
              <w:rPr>
                <w:rFonts w:ascii="Calibri" w:eastAsia="Calibri" w:hAnsi="Calibri" w:cs="Calibri"/>
                <w:color w:val="000000"/>
                <w:sz w:val="24"/>
                <w:szCs w:val="24"/>
              </w:rPr>
              <w:t xml:space="preserve"> and other visitors including members of the public</w:t>
            </w:r>
          </w:p>
          <w:p w:rsidR="00E605EE" w:rsidRDefault="00E605EE">
            <w:pPr>
              <w:pBdr>
                <w:top w:val="nil"/>
                <w:left w:val="nil"/>
                <w:bottom w:val="nil"/>
                <w:right w:val="nil"/>
                <w:between w:val="nil"/>
              </w:pBdr>
              <w:ind w:hanging="720"/>
              <w:rPr>
                <w:color w:val="231F20"/>
              </w:rPr>
            </w:pPr>
          </w:p>
        </w:tc>
      </w:tr>
    </w:tbl>
    <w:p w:rsidR="00E605EE" w:rsidRDefault="00E605EE">
      <w:pPr>
        <w:pBdr>
          <w:top w:val="nil"/>
          <w:left w:val="nil"/>
          <w:bottom w:val="nil"/>
          <w:right w:val="nil"/>
          <w:between w:val="nil"/>
        </w:pBdr>
        <w:spacing w:after="240"/>
        <w:jc w:val="left"/>
        <w:rPr>
          <w:color w:val="000000"/>
        </w:rPr>
      </w:pPr>
    </w:p>
    <w:p w:rsidR="00E605EE" w:rsidRDefault="007B3841">
      <w:pPr>
        <w:numPr>
          <w:ilvl w:val="0"/>
          <w:numId w:val="4"/>
        </w:numPr>
        <w:pBdr>
          <w:top w:val="nil"/>
          <w:left w:val="nil"/>
          <w:bottom w:val="nil"/>
          <w:right w:val="nil"/>
          <w:between w:val="nil"/>
        </w:pBdr>
        <w:spacing w:after="240"/>
        <w:jc w:val="left"/>
        <w:rPr>
          <w:color w:val="000000"/>
        </w:rPr>
      </w:pPr>
      <w:r>
        <w:rPr>
          <w:color w:val="000000"/>
        </w:rPr>
        <w:t>What personal data will be processed?</w:t>
      </w:r>
    </w:p>
    <w:tbl>
      <w:tblPr>
        <w:tblStyle w:val="a1"/>
        <w:tblW w:w="7508" w:type="dxa"/>
        <w:tblInd w:w="1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tblGrid>
      <w:tr w:rsidR="00E605EE">
        <w:tc>
          <w:tcPr>
            <w:tcW w:w="7508" w:type="dxa"/>
            <w:shd w:val="clear" w:color="auto" w:fill="auto"/>
          </w:tcPr>
          <w:p w:rsidR="00E605EE" w:rsidRDefault="00E605EE">
            <w:pPr>
              <w:pBdr>
                <w:top w:val="nil"/>
                <w:left w:val="nil"/>
                <w:bottom w:val="nil"/>
                <w:right w:val="nil"/>
                <w:between w:val="nil"/>
              </w:pBdr>
              <w:ind w:hanging="720"/>
              <w:rPr>
                <w:color w:val="231F20"/>
              </w:rPr>
            </w:pPr>
          </w:p>
          <w:p w:rsidR="00E605EE" w:rsidRDefault="007B3841">
            <w:pPr>
              <w:pBdr>
                <w:top w:val="nil"/>
                <w:left w:val="nil"/>
                <w:bottom w:val="nil"/>
                <w:right w:val="nil"/>
                <w:between w:val="nil"/>
              </w:pBdr>
              <w:ind w:hanging="720"/>
              <w:rPr>
                <w:rFonts w:ascii="Calibri" w:eastAsia="Calibri" w:hAnsi="Calibri" w:cs="Calibri"/>
                <w:color w:val="231F20"/>
                <w:sz w:val="24"/>
                <w:szCs w:val="24"/>
              </w:rPr>
            </w:pPr>
            <w:r>
              <w:rPr>
                <w:color w:val="231F20"/>
              </w:rPr>
              <w:t>[Facia</w:t>
            </w:r>
            <w:r>
              <w:rPr>
                <w:color w:val="231F20"/>
              </w:rPr>
              <w:t xml:space="preserve"> </w:t>
            </w:r>
            <w:r>
              <w:rPr>
                <w:rFonts w:ascii="Calibri" w:eastAsia="Calibri" w:hAnsi="Calibri" w:cs="Calibri"/>
                <w:color w:val="231F20"/>
                <w:sz w:val="24"/>
                <w:szCs w:val="24"/>
              </w:rPr>
              <w:t>Facial i</w:t>
            </w:r>
            <w:r>
              <w:rPr>
                <w:rFonts w:ascii="Calibri" w:eastAsia="Calibri" w:hAnsi="Calibri" w:cs="Calibri"/>
                <w:color w:val="231F20"/>
                <w:sz w:val="24"/>
                <w:szCs w:val="24"/>
              </w:rPr>
              <w:t xml:space="preserve">mages, behaviour, </w:t>
            </w:r>
            <w:r>
              <w:rPr>
                <w:rFonts w:ascii="Calibri" w:eastAsia="Calibri" w:hAnsi="Calibri" w:cs="Calibri"/>
                <w:color w:val="231F20"/>
                <w:sz w:val="24"/>
                <w:szCs w:val="24"/>
              </w:rPr>
              <w:t>vehicle registration numbers</w:t>
            </w:r>
          </w:p>
          <w:p w:rsidR="00E605EE" w:rsidRDefault="00E605EE">
            <w:pPr>
              <w:pBdr>
                <w:top w:val="nil"/>
                <w:left w:val="nil"/>
                <w:bottom w:val="nil"/>
                <w:right w:val="nil"/>
                <w:between w:val="nil"/>
              </w:pBdr>
              <w:ind w:hanging="720"/>
              <w:rPr>
                <w:color w:val="231F20"/>
              </w:rPr>
            </w:pPr>
          </w:p>
        </w:tc>
      </w:tr>
    </w:tbl>
    <w:p w:rsidR="00E605EE" w:rsidRDefault="00E605EE">
      <w:pPr>
        <w:pBdr>
          <w:top w:val="nil"/>
          <w:left w:val="nil"/>
          <w:bottom w:val="nil"/>
          <w:right w:val="nil"/>
          <w:between w:val="nil"/>
        </w:pBdr>
        <w:spacing w:after="240"/>
        <w:jc w:val="left"/>
        <w:rPr>
          <w:color w:val="000000"/>
        </w:rPr>
      </w:pPr>
    </w:p>
    <w:p w:rsidR="00E605EE" w:rsidRDefault="007B3841">
      <w:pPr>
        <w:numPr>
          <w:ilvl w:val="0"/>
          <w:numId w:val="4"/>
        </w:numPr>
        <w:pBdr>
          <w:top w:val="nil"/>
          <w:left w:val="nil"/>
          <w:bottom w:val="nil"/>
          <w:right w:val="nil"/>
          <w:between w:val="nil"/>
        </w:pBdr>
        <w:spacing w:after="240"/>
        <w:jc w:val="left"/>
        <w:rPr>
          <w:color w:val="000000"/>
        </w:rPr>
      </w:pPr>
      <w:r>
        <w:rPr>
          <w:color w:val="000000"/>
        </w:rPr>
        <w:t>What are the purposes for operating the CCTV system?  Set out the problem that the [Trust/Academy/School] is seeking to address and why the CCTV is the best solution and the matter cannot be addressed by way of less intrusive means.</w:t>
      </w:r>
    </w:p>
    <w:tbl>
      <w:tblPr>
        <w:tblStyle w:val="a2"/>
        <w:tblW w:w="7508" w:type="dxa"/>
        <w:tblInd w:w="1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tblGrid>
      <w:tr w:rsidR="00E605EE">
        <w:tc>
          <w:tcPr>
            <w:tcW w:w="7508" w:type="dxa"/>
            <w:shd w:val="clear" w:color="auto" w:fill="auto"/>
          </w:tcPr>
          <w:p w:rsidR="00E605EE" w:rsidRDefault="007B3841">
            <w:pPr>
              <w:pBdr>
                <w:top w:val="nil"/>
                <w:left w:val="nil"/>
                <w:bottom w:val="nil"/>
                <w:right w:val="nil"/>
                <w:between w:val="nil"/>
              </w:pBdr>
              <w:ind w:hanging="720"/>
              <w:rPr>
                <w:rFonts w:ascii="Calibri" w:eastAsia="Calibri" w:hAnsi="Calibri" w:cs="Calibri"/>
                <w:sz w:val="24"/>
                <w:szCs w:val="24"/>
              </w:rPr>
            </w:pPr>
            <w:r>
              <w:rPr>
                <w:color w:val="231F20"/>
              </w:rPr>
              <w:t xml:space="preserve">          </w:t>
            </w:r>
            <w:r>
              <w:rPr>
                <w:rFonts w:ascii="Calibri" w:eastAsia="Calibri" w:hAnsi="Calibri" w:cs="Calibri"/>
                <w:sz w:val="24"/>
                <w:szCs w:val="24"/>
              </w:rPr>
              <w:t>The Trust use</w:t>
            </w:r>
            <w:r>
              <w:rPr>
                <w:rFonts w:ascii="Calibri" w:eastAsia="Calibri" w:hAnsi="Calibri" w:cs="Calibri"/>
                <w:sz w:val="24"/>
                <w:szCs w:val="24"/>
              </w:rPr>
              <w:t>s CCTV for the following purposes:</w:t>
            </w:r>
          </w:p>
          <w:p w:rsidR="00E605EE" w:rsidRDefault="007B3841">
            <w:pPr>
              <w:numPr>
                <w:ilvl w:val="0"/>
                <w:numId w:val="1"/>
              </w:numPr>
              <w:spacing w:after="240"/>
              <w:contextualSpacing/>
              <w:rPr>
                <w:rFonts w:ascii="Calibri" w:eastAsia="Calibri" w:hAnsi="Calibri" w:cs="Calibri"/>
                <w:sz w:val="24"/>
                <w:szCs w:val="24"/>
              </w:rPr>
            </w:pPr>
            <w:r>
              <w:rPr>
                <w:rFonts w:ascii="Calibri" w:eastAsia="Calibri" w:hAnsi="Calibri" w:cs="Calibri"/>
                <w:sz w:val="24"/>
                <w:szCs w:val="24"/>
              </w:rPr>
              <w:t>To provide a safe and secure environment for pupils, staff and visitors</w:t>
            </w:r>
          </w:p>
          <w:p w:rsidR="00E605EE" w:rsidRDefault="007B3841">
            <w:pPr>
              <w:numPr>
                <w:ilvl w:val="0"/>
                <w:numId w:val="1"/>
              </w:numPr>
              <w:spacing w:after="240"/>
              <w:contextualSpacing/>
              <w:rPr>
                <w:rFonts w:ascii="Calibri" w:eastAsia="Calibri" w:hAnsi="Calibri" w:cs="Calibri"/>
                <w:sz w:val="24"/>
                <w:szCs w:val="24"/>
              </w:rPr>
            </w:pPr>
            <w:r>
              <w:rPr>
                <w:rFonts w:ascii="Calibri" w:eastAsia="Calibri" w:hAnsi="Calibri" w:cs="Calibri"/>
                <w:sz w:val="24"/>
                <w:szCs w:val="24"/>
              </w:rPr>
              <w:t>To manage entry and exit to the site and buildings</w:t>
            </w:r>
          </w:p>
          <w:p w:rsidR="00E605EE" w:rsidRDefault="007B3841">
            <w:pPr>
              <w:numPr>
                <w:ilvl w:val="0"/>
                <w:numId w:val="1"/>
              </w:numPr>
              <w:spacing w:after="240"/>
              <w:contextualSpacing/>
              <w:rPr>
                <w:rFonts w:ascii="Calibri" w:eastAsia="Calibri" w:hAnsi="Calibri" w:cs="Calibri"/>
                <w:sz w:val="24"/>
                <w:szCs w:val="24"/>
              </w:rPr>
            </w:pPr>
            <w:r>
              <w:rPr>
                <w:rFonts w:ascii="Calibri" w:eastAsia="Calibri" w:hAnsi="Calibri" w:cs="Calibri"/>
                <w:sz w:val="24"/>
                <w:szCs w:val="24"/>
              </w:rPr>
              <w:t>To manage the behaviour of students and investigate any incidents that occur</w:t>
            </w:r>
          </w:p>
          <w:p w:rsidR="00E605EE" w:rsidRDefault="007B3841">
            <w:pPr>
              <w:numPr>
                <w:ilvl w:val="0"/>
                <w:numId w:val="1"/>
              </w:numPr>
              <w:spacing w:after="240"/>
              <w:contextualSpacing/>
              <w:rPr>
                <w:rFonts w:ascii="Calibri" w:eastAsia="Calibri" w:hAnsi="Calibri" w:cs="Calibri"/>
                <w:sz w:val="24"/>
                <w:szCs w:val="24"/>
              </w:rPr>
            </w:pPr>
            <w:r>
              <w:rPr>
                <w:rFonts w:ascii="Calibri" w:eastAsia="Calibri" w:hAnsi="Calibri" w:cs="Calibri"/>
                <w:sz w:val="24"/>
                <w:szCs w:val="24"/>
              </w:rPr>
              <w:t>To prevent the loss o</w:t>
            </w:r>
            <w:r>
              <w:rPr>
                <w:rFonts w:ascii="Calibri" w:eastAsia="Calibri" w:hAnsi="Calibri" w:cs="Calibri"/>
                <w:sz w:val="24"/>
                <w:szCs w:val="24"/>
              </w:rPr>
              <w:t>f or damage to the Trust buildings and/or assets</w:t>
            </w:r>
          </w:p>
          <w:p w:rsidR="00E605EE" w:rsidRDefault="007B3841">
            <w:pPr>
              <w:numPr>
                <w:ilvl w:val="0"/>
                <w:numId w:val="1"/>
              </w:numPr>
              <w:spacing w:after="240"/>
              <w:contextualSpacing/>
              <w:rPr>
                <w:rFonts w:ascii="Calibri" w:eastAsia="Calibri" w:hAnsi="Calibri" w:cs="Calibri"/>
                <w:sz w:val="24"/>
                <w:szCs w:val="24"/>
              </w:rPr>
            </w:pPr>
            <w:r>
              <w:rPr>
                <w:rFonts w:ascii="Calibri" w:eastAsia="Calibri" w:hAnsi="Calibri" w:cs="Calibri"/>
                <w:sz w:val="24"/>
                <w:szCs w:val="24"/>
              </w:rPr>
              <w:t>To assist in the prevention of crime and assist law enforcement agencies in apprehending offenders</w:t>
            </w:r>
          </w:p>
        </w:tc>
      </w:tr>
    </w:tbl>
    <w:p w:rsidR="00E605EE" w:rsidRDefault="00E605EE">
      <w:pPr>
        <w:pBdr>
          <w:top w:val="nil"/>
          <w:left w:val="nil"/>
          <w:bottom w:val="nil"/>
          <w:right w:val="nil"/>
          <w:between w:val="nil"/>
        </w:pBdr>
        <w:spacing w:after="240"/>
        <w:jc w:val="left"/>
        <w:rPr>
          <w:color w:val="000000"/>
        </w:rPr>
      </w:pPr>
    </w:p>
    <w:p w:rsidR="00E605EE" w:rsidRDefault="007B3841">
      <w:pPr>
        <w:numPr>
          <w:ilvl w:val="0"/>
          <w:numId w:val="4"/>
        </w:numPr>
        <w:pBdr>
          <w:top w:val="nil"/>
          <w:left w:val="nil"/>
          <w:bottom w:val="nil"/>
          <w:right w:val="nil"/>
          <w:between w:val="nil"/>
        </w:pBdr>
        <w:spacing w:after="240"/>
        <w:jc w:val="left"/>
        <w:rPr>
          <w:color w:val="000000"/>
        </w:rPr>
      </w:pPr>
      <w:r>
        <w:rPr>
          <w:color w:val="000000"/>
        </w:rPr>
        <w:t>What is the lawful basis for operating the CCTV system?</w:t>
      </w:r>
    </w:p>
    <w:tbl>
      <w:tblPr>
        <w:tblStyle w:val="a3"/>
        <w:tblW w:w="7508" w:type="dxa"/>
        <w:tblInd w:w="1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tblGrid>
      <w:tr w:rsidR="00E605EE">
        <w:tc>
          <w:tcPr>
            <w:tcW w:w="7508" w:type="dxa"/>
            <w:shd w:val="clear" w:color="auto" w:fill="auto"/>
          </w:tcPr>
          <w:p w:rsidR="00E605EE" w:rsidRDefault="00E605EE">
            <w:pPr>
              <w:pBdr>
                <w:top w:val="nil"/>
                <w:left w:val="nil"/>
                <w:bottom w:val="nil"/>
                <w:right w:val="nil"/>
                <w:between w:val="nil"/>
              </w:pBdr>
              <w:ind w:hanging="720"/>
              <w:rPr>
                <w:color w:val="231F20"/>
              </w:rPr>
            </w:pPr>
          </w:p>
          <w:p w:rsidR="00E605EE" w:rsidRDefault="007B3841">
            <w:pPr>
              <w:pBdr>
                <w:top w:val="nil"/>
                <w:left w:val="nil"/>
                <w:bottom w:val="nil"/>
                <w:right w:val="nil"/>
                <w:between w:val="nil"/>
              </w:pBdr>
              <w:ind w:hanging="720"/>
              <w:rPr>
                <w:rFonts w:ascii="Calibri" w:eastAsia="Calibri" w:hAnsi="Calibri" w:cs="Calibri"/>
                <w:color w:val="231F20"/>
                <w:sz w:val="24"/>
                <w:szCs w:val="24"/>
              </w:rPr>
            </w:pPr>
            <w:r>
              <w:rPr>
                <w:color w:val="231F20"/>
              </w:rPr>
              <w:t xml:space="preserve">[Legal </w:t>
            </w:r>
            <w:r>
              <w:rPr>
                <w:rFonts w:ascii="Calibri" w:eastAsia="Calibri" w:hAnsi="Calibri" w:cs="Calibri"/>
                <w:color w:val="231F20"/>
                <w:sz w:val="24"/>
                <w:szCs w:val="24"/>
              </w:rPr>
              <w:t>L</w:t>
            </w:r>
            <w:r>
              <w:rPr>
                <w:rFonts w:ascii="Calibri" w:eastAsia="Calibri" w:hAnsi="Calibri" w:cs="Calibri"/>
                <w:color w:val="231F20"/>
                <w:sz w:val="24"/>
                <w:szCs w:val="24"/>
              </w:rPr>
              <w:t xml:space="preserve">egitimate interests of the organisation to safeguard pupils, staff and visitors; maintain health and safety; </w:t>
            </w:r>
            <w:r>
              <w:rPr>
                <w:rFonts w:ascii="Calibri" w:eastAsia="Calibri" w:hAnsi="Calibri" w:cs="Calibri"/>
                <w:color w:val="231F20"/>
                <w:sz w:val="24"/>
                <w:szCs w:val="24"/>
              </w:rPr>
              <w:t>prevent and investigate pupil behaviour incidents;</w:t>
            </w:r>
            <w:r>
              <w:rPr>
                <w:rFonts w:ascii="Calibri" w:eastAsia="Calibri" w:hAnsi="Calibri" w:cs="Calibri"/>
                <w:color w:val="231F20"/>
                <w:sz w:val="24"/>
                <w:szCs w:val="24"/>
              </w:rPr>
              <w:t xml:space="preserve"> and to prevent and investigate crime</w:t>
            </w:r>
          </w:p>
          <w:p w:rsidR="00E605EE" w:rsidRDefault="00E605EE">
            <w:pPr>
              <w:pBdr>
                <w:top w:val="nil"/>
                <w:left w:val="nil"/>
                <w:bottom w:val="nil"/>
                <w:right w:val="nil"/>
                <w:between w:val="nil"/>
              </w:pBdr>
              <w:ind w:hanging="720"/>
              <w:rPr>
                <w:color w:val="231F20"/>
              </w:rPr>
            </w:pPr>
          </w:p>
        </w:tc>
      </w:tr>
    </w:tbl>
    <w:p w:rsidR="00E605EE" w:rsidRDefault="00E605EE">
      <w:pPr>
        <w:pBdr>
          <w:top w:val="nil"/>
          <w:left w:val="nil"/>
          <w:bottom w:val="nil"/>
          <w:right w:val="nil"/>
          <w:between w:val="nil"/>
        </w:pBdr>
        <w:spacing w:after="240"/>
        <w:jc w:val="left"/>
        <w:rPr>
          <w:color w:val="000000"/>
        </w:rPr>
      </w:pPr>
    </w:p>
    <w:p w:rsidR="00E605EE" w:rsidRDefault="007B3841">
      <w:pPr>
        <w:numPr>
          <w:ilvl w:val="0"/>
          <w:numId w:val="4"/>
        </w:numPr>
        <w:pBdr>
          <w:top w:val="nil"/>
          <w:left w:val="nil"/>
          <w:bottom w:val="nil"/>
          <w:right w:val="nil"/>
          <w:between w:val="nil"/>
        </w:pBdr>
        <w:spacing w:after="240"/>
        <w:jc w:val="left"/>
        <w:rPr>
          <w:color w:val="000000"/>
        </w:rPr>
      </w:pPr>
      <w:r>
        <w:rPr>
          <w:color w:val="000000"/>
        </w:rPr>
        <w:t>Who are the named persons responsible for the operation of the system?</w:t>
      </w:r>
    </w:p>
    <w:tbl>
      <w:tblPr>
        <w:tblStyle w:val="a4"/>
        <w:tblW w:w="7508" w:type="dxa"/>
        <w:tblInd w:w="1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tblGrid>
      <w:tr w:rsidR="00E605EE">
        <w:tc>
          <w:tcPr>
            <w:tcW w:w="7508" w:type="dxa"/>
            <w:shd w:val="clear" w:color="auto" w:fill="auto"/>
          </w:tcPr>
          <w:p w:rsidR="00E605EE" w:rsidRDefault="00E605EE">
            <w:pPr>
              <w:pBdr>
                <w:top w:val="nil"/>
                <w:left w:val="nil"/>
                <w:bottom w:val="nil"/>
                <w:right w:val="nil"/>
                <w:between w:val="nil"/>
              </w:pBdr>
              <w:ind w:hanging="720"/>
              <w:rPr>
                <w:color w:val="231F20"/>
              </w:rPr>
            </w:pPr>
          </w:p>
          <w:p w:rsidR="00E605EE" w:rsidRDefault="007B3841">
            <w:pPr>
              <w:pBdr>
                <w:top w:val="nil"/>
                <w:left w:val="nil"/>
                <w:bottom w:val="nil"/>
                <w:right w:val="nil"/>
                <w:between w:val="nil"/>
              </w:pBdr>
              <w:ind w:hanging="720"/>
              <w:rPr>
                <w:rFonts w:ascii="Calibri" w:eastAsia="Calibri" w:hAnsi="Calibri" w:cs="Calibri"/>
                <w:color w:val="231F20"/>
                <w:sz w:val="24"/>
                <w:szCs w:val="24"/>
              </w:rPr>
            </w:pPr>
            <w:r>
              <w:rPr>
                <w:color w:val="231F20"/>
              </w:rPr>
              <w:t xml:space="preserve">           </w:t>
            </w:r>
            <w:r>
              <w:rPr>
                <w:rFonts w:ascii="Calibri" w:eastAsia="Calibri" w:hAnsi="Calibri" w:cs="Calibri"/>
                <w:color w:val="231F20"/>
                <w:sz w:val="24"/>
                <w:szCs w:val="24"/>
              </w:rPr>
              <w:t xml:space="preserve">Ndullee Stevens, Director of Finance  </w:t>
            </w:r>
          </w:p>
          <w:p w:rsidR="00E605EE" w:rsidRDefault="007B3841">
            <w:pPr>
              <w:pBdr>
                <w:top w:val="nil"/>
                <w:left w:val="nil"/>
                <w:bottom w:val="nil"/>
                <w:right w:val="nil"/>
                <w:between w:val="nil"/>
              </w:pBdr>
              <w:ind w:hanging="720"/>
              <w:rPr>
                <w:color w:val="231F20"/>
              </w:rPr>
            </w:pPr>
            <w:r>
              <w:rPr>
                <w:rFonts w:ascii="Calibri" w:eastAsia="Calibri" w:hAnsi="Calibri" w:cs="Calibri"/>
                <w:color w:val="231F20"/>
                <w:sz w:val="24"/>
                <w:szCs w:val="24"/>
              </w:rPr>
              <w:t xml:space="preserve">Al          Alex Pett Director of Teaching and Learning </w:t>
            </w:r>
          </w:p>
        </w:tc>
      </w:tr>
    </w:tbl>
    <w:p w:rsidR="00E605EE" w:rsidRDefault="00E605EE">
      <w:pPr>
        <w:pBdr>
          <w:top w:val="nil"/>
          <w:left w:val="nil"/>
          <w:bottom w:val="nil"/>
          <w:right w:val="nil"/>
          <w:between w:val="nil"/>
        </w:pBdr>
        <w:spacing w:after="240"/>
        <w:ind w:left="1080"/>
        <w:jc w:val="left"/>
        <w:rPr>
          <w:color w:val="000000"/>
        </w:rPr>
      </w:pPr>
    </w:p>
    <w:p w:rsidR="00E605EE" w:rsidRDefault="007B3841">
      <w:pPr>
        <w:numPr>
          <w:ilvl w:val="0"/>
          <w:numId w:val="4"/>
        </w:numPr>
        <w:pBdr>
          <w:top w:val="nil"/>
          <w:left w:val="nil"/>
          <w:bottom w:val="nil"/>
          <w:right w:val="nil"/>
          <w:between w:val="nil"/>
        </w:pBdr>
        <w:spacing w:after="240"/>
        <w:jc w:val="left"/>
        <w:rPr>
          <w:color w:val="000000"/>
        </w:rPr>
      </w:pPr>
      <w:r>
        <w:rPr>
          <w:color w:val="000000"/>
        </w:rPr>
        <w:lastRenderedPageBreak/>
        <w:t>Describe the CCTV system, including:</w:t>
      </w:r>
    </w:p>
    <w:p w:rsidR="00E605EE" w:rsidRDefault="007B3841">
      <w:pPr>
        <w:numPr>
          <w:ilvl w:val="1"/>
          <w:numId w:val="4"/>
        </w:numPr>
        <w:pBdr>
          <w:top w:val="nil"/>
          <w:left w:val="nil"/>
          <w:bottom w:val="nil"/>
          <w:right w:val="nil"/>
          <w:between w:val="nil"/>
        </w:pBdr>
        <w:spacing w:after="240"/>
        <w:jc w:val="left"/>
        <w:rPr>
          <w:color w:val="000000"/>
        </w:rPr>
      </w:pPr>
      <w:r>
        <w:rPr>
          <w:color w:val="000000"/>
        </w:rPr>
        <w:t>how this has been chosen to ensure that clear images are produced so that the images can be used for the purpose for which they are obtained;</w:t>
      </w:r>
    </w:p>
    <w:p w:rsidR="00E605EE" w:rsidRDefault="007B3841">
      <w:pPr>
        <w:numPr>
          <w:ilvl w:val="1"/>
          <w:numId w:val="4"/>
        </w:numPr>
        <w:pBdr>
          <w:top w:val="nil"/>
          <w:left w:val="nil"/>
          <w:bottom w:val="nil"/>
          <w:right w:val="nil"/>
          <w:between w:val="nil"/>
        </w:pBdr>
        <w:spacing w:after="240"/>
        <w:jc w:val="left"/>
        <w:rPr>
          <w:color w:val="000000"/>
        </w:rPr>
      </w:pPr>
      <w:r>
        <w:rPr>
          <w:color w:val="000000"/>
        </w:rPr>
        <w:t>siting of the cameras and why such locations were chosen;</w:t>
      </w:r>
    </w:p>
    <w:p w:rsidR="00E605EE" w:rsidRDefault="007B3841">
      <w:pPr>
        <w:numPr>
          <w:ilvl w:val="1"/>
          <w:numId w:val="4"/>
        </w:numPr>
        <w:pBdr>
          <w:top w:val="nil"/>
          <w:left w:val="nil"/>
          <w:bottom w:val="nil"/>
          <w:right w:val="nil"/>
          <w:between w:val="nil"/>
        </w:pBdr>
        <w:spacing w:after="240"/>
        <w:jc w:val="left"/>
        <w:rPr>
          <w:color w:val="000000"/>
        </w:rPr>
      </w:pPr>
      <w:r>
        <w:rPr>
          <w:color w:val="000000"/>
        </w:rPr>
        <w:t>how cameras have been sited to avoid capturing images wh</w:t>
      </w:r>
      <w:r>
        <w:rPr>
          <w:color w:val="000000"/>
        </w:rPr>
        <w:t>ich are not necessary for the purposes of the CCTV system;</w:t>
      </w:r>
    </w:p>
    <w:p w:rsidR="00E605EE" w:rsidRDefault="007B3841">
      <w:pPr>
        <w:numPr>
          <w:ilvl w:val="1"/>
          <w:numId w:val="4"/>
        </w:numPr>
        <w:pBdr>
          <w:top w:val="nil"/>
          <w:left w:val="nil"/>
          <w:bottom w:val="nil"/>
          <w:right w:val="nil"/>
          <w:between w:val="nil"/>
        </w:pBdr>
        <w:spacing w:after="240"/>
        <w:jc w:val="left"/>
        <w:rPr>
          <w:color w:val="000000"/>
        </w:rPr>
      </w:pPr>
      <w:r>
        <w:rPr>
          <w:color w:val="000000"/>
        </w:rPr>
        <w:t>where signs notifying individuals that CCTV is in operation are located and why those locations were chosen; and</w:t>
      </w:r>
    </w:p>
    <w:p w:rsidR="00E605EE" w:rsidRDefault="007B3841">
      <w:pPr>
        <w:numPr>
          <w:ilvl w:val="1"/>
          <w:numId w:val="4"/>
        </w:numPr>
        <w:pBdr>
          <w:top w:val="nil"/>
          <w:left w:val="nil"/>
          <w:bottom w:val="nil"/>
          <w:right w:val="nil"/>
          <w:between w:val="nil"/>
        </w:pBdr>
        <w:spacing w:after="240"/>
        <w:jc w:val="left"/>
        <w:rPr>
          <w:color w:val="000000"/>
        </w:rPr>
      </w:pPr>
      <w:r>
        <w:rPr>
          <w:color w:val="000000"/>
        </w:rPr>
        <w:t>whether the system enables third party data to be redacted, for example via blurring</w:t>
      </w:r>
      <w:r>
        <w:rPr>
          <w:color w:val="000000"/>
        </w:rPr>
        <w:t xml:space="preserve"> of details of third party individuals.</w:t>
      </w:r>
    </w:p>
    <w:tbl>
      <w:tblPr>
        <w:tblStyle w:val="a5"/>
        <w:tblW w:w="7508" w:type="dxa"/>
        <w:tblInd w:w="1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tblGrid>
      <w:tr w:rsidR="00E605EE">
        <w:tc>
          <w:tcPr>
            <w:tcW w:w="7508" w:type="dxa"/>
            <w:shd w:val="clear" w:color="auto" w:fill="auto"/>
          </w:tcPr>
          <w:p w:rsidR="00E605EE" w:rsidRDefault="007B3841">
            <w:pPr>
              <w:pBdr>
                <w:top w:val="nil"/>
                <w:left w:val="nil"/>
                <w:bottom w:val="nil"/>
                <w:right w:val="nil"/>
                <w:between w:val="nil"/>
              </w:pBdr>
              <w:ind w:hanging="720"/>
              <w:rPr>
                <w:rFonts w:ascii="Calibri" w:eastAsia="Calibri" w:hAnsi="Calibri" w:cs="Calibri"/>
                <w:sz w:val="24"/>
                <w:szCs w:val="24"/>
              </w:rPr>
            </w:pPr>
            <w:r>
              <w:rPr>
                <w:color w:val="231F20"/>
              </w:rPr>
              <w:t xml:space="preserve">      </w:t>
            </w:r>
            <w:r>
              <w:rPr>
                <w:rFonts w:ascii="Calibri" w:eastAsia="Calibri" w:hAnsi="Calibri" w:cs="Calibri"/>
                <w:sz w:val="24"/>
                <w:szCs w:val="24"/>
              </w:rPr>
              <w:t>The system comprises 109 cameras. The cameras do not have sound recording capabilities. Logic School cameras are HIKVision 6MP Bullet Network cameras. All other external cameras are HIKVision DS-2CD2763G0-IZS 6 MP IR VF Dome Network cameras. All internal c</w:t>
            </w:r>
            <w:r>
              <w:rPr>
                <w:rFonts w:ascii="Calibri" w:eastAsia="Calibri" w:hAnsi="Calibri" w:cs="Calibri"/>
                <w:sz w:val="24"/>
                <w:szCs w:val="24"/>
              </w:rPr>
              <w:t>ameras are HIKVision DS-2CD2163G0-I 6 MP IR Fixed Dome Network cameras.</w:t>
            </w:r>
          </w:p>
          <w:p w:rsidR="00E605EE" w:rsidRDefault="007B3841">
            <w:pPr>
              <w:rPr>
                <w:rFonts w:ascii="Calibri" w:eastAsia="Calibri" w:hAnsi="Calibri" w:cs="Calibri"/>
                <w:sz w:val="24"/>
                <w:szCs w:val="24"/>
              </w:rPr>
            </w:pPr>
            <w:r>
              <w:rPr>
                <w:rFonts w:ascii="Calibri" w:eastAsia="Calibri" w:hAnsi="Calibri" w:cs="Calibri"/>
                <w:sz w:val="24"/>
                <w:szCs w:val="24"/>
              </w:rPr>
              <w:t>The digital video recording equipment is  HIKVision H Series NVR/ DS-96000NI-I16, supporting live view, storage and playback of the connected cameras at up to 12 megapixels resolution.</w:t>
            </w:r>
            <w:r>
              <w:rPr>
                <w:rFonts w:ascii="Calibri" w:eastAsia="Calibri" w:hAnsi="Calibri" w:cs="Calibri"/>
                <w:sz w:val="24"/>
                <w:szCs w:val="24"/>
              </w:rPr>
              <w:t xml:space="preserve"> </w:t>
            </w:r>
          </w:p>
          <w:p w:rsidR="00E605EE" w:rsidRDefault="007B3841">
            <w:pPr>
              <w:numPr>
                <w:ilvl w:val="0"/>
                <w:numId w:val="8"/>
              </w:numPr>
              <w:spacing w:after="240"/>
              <w:contextualSpacing/>
              <w:rPr>
                <w:rFonts w:ascii="Calibri" w:eastAsia="Calibri" w:hAnsi="Calibri" w:cs="Calibri"/>
                <w:sz w:val="24"/>
                <w:szCs w:val="24"/>
              </w:rPr>
            </w:pPr>
            <w:r>
              <w:rPr>
                <w:rFonts w:ascii="Calibri" w:eastAsia="Calibri" w:hAnsi="Calibri" w:cs="Calibri"/>
                <w:sz w:val="24"/>
                <w:szCs w:val="24"/>
              </w:rPr>
              <w:t>The cameras have been chosen to provide clear, colour images in the day, and night imagery when dark, so that the cameras can be used for the purposes for which they are obtained. They are vandal-resistant to prevent tampering.</w:t>
            </w:r>
          </w:p>
          <w:p w:rsidR="00E605EE" w:rsidRDefault="007B3841">
            <w:pPr>
              <w:numPr>
                <w:ilvl w:val="0"/>
                <w:numId w:val="8"/>
              </w:numPr>
              <w:spacing w:after="240"/>
              <w:contextualSpacing/>
              <w:rPr>
                <w:rFonts w:ascii="Calibri" w:eastAsia="Calibri" w:hAnsi="Calibri" w:cs="Calibri"/>
                <w:sz w:val="24"/>
                <w:szCs w:val="24"/>
              </w:rPr>
            </w:pPr>
            <w:r>
              <w:rPr>
                <w:rFonts w:ascii="Calibri" w:eastAsia="Calibri" w:hAnsi="Calibri" w:cs="Calibri"/>
                <w:sz w:val="24"/>
                <w:szCs w:val="24"/>
              </w:rPr>
              <w:t>The cameras have been site</w:t>
            </w:r>
            <w:r>
              <w:rPr>
                <w:rFonts w:ascii="Calibri" w:eastAsia="Calibri" w:hAnsi="Calibri" w:cs="Calibri"/>
                <w:sz w:val="24"/>
                <w:szCs w:val="24"/>
              </w:rPr>
              <w:t>d internally and externally to provide coverage throughout the site, whilst avoiding, where possible, capturing areas beyond the site boundaries. Internal cameras are primarily located in lobbies, corridors and stairwells. We have purposefully avoided siti</w:t>
            </w:r>
            <w:r>
              <w:rPr>
                <w:rFonts w:ascii="Calibri" w:eastAsia="Calibri" w:hAnsi="Calibri" w:cs="Calibri"/>
                <w:sz w:val="24"/>
                <w:szCs w:val="24"/>
              </w:rPr>
              <w:t>ng cameras in classrooms and offices, in order to afford privacy to staff and students at work. Exceptions include the ICT rooms, where the cameras are in place to safeguard expensive equipment; and some areas used by hirers and known to be “problem areas”</w:t>
            </w:r>
            <w:r>
              <w:rPr>
                <w:rFonts w:ascii="Calibri" w:eastAsia="Calibri" w:hAnsi="Calibri" w:cs="Calibri"/>
                <w:sz w:val="24"/>
                <w:szCs w:val="24"/>
              </w:rPr>
              <w:t xml:space="preserve"> such as the gym and main hall.</w:t>
            </w:r>
          </w:p>
          <w:p w:rsidR="00E605EE" w:rsidRDefault="007B3841">
            <w:pPr>
              <w:numPr>
                <w:ilvl w:val="0"/>
                <w:numId w:val="8"/>
              </w:numPr>
              <w:spacing w:after="240"/>
              <w:contextualSpacing/>
              <w:rPr>
                <w:rFonts w:ascii="Calibri" w:eastAsia="Calibri" w:hAnsi="Calibri" w:cs="Calibri"/>
                <w:sz w:val="24"/>
                <w:szCs w:val="24"/>
              </w:rPr>
            </w:pPr>
            <w:r>
              <w:rPr>
                <w:rFonts w:ascii="Calibri" w:eastAsia="Calibri" w:hAnsi="Calibri" w:cs="Calibri"/>
                <w:sz w:val="24"/>
                <w:szCs w:val="24"/>
              </w:rPr>
              <w:t>Subject to the exceptions noted in b) above, we have avoided siting cameras in classrooms or offices, in order to afford privacy to staff and students. In addition, there are no cameras in any of the changing rooms or toilet</w:t>
            </w:r>
            <w:r>
              <w:rPr>
                <w:rFonts w:ascii="Calibri" w:eastAsia="Calibri" w:hAnsi="Calibri" w:cs="Calibri"/>
                <w:sz w:val="24"/>
                <w:szCs w:val="24"/>
              </w:rPr>
              <w:t>s. We have sited external cameras giving consideration to public areas i.e. roads and pavements. Where possible, cameras have been angled away from such areas. Some of our gate cameras do capture images beyond the site boundary but are needed in order to m</w:t>
            </w:r>
            <w:r>
              <w:rPr>
                <w:rFonts w:ascii="Calibri" w:eastAsia="Calibri" w:hAnsi="Calibri" w:cs="Calibri"/>
                <w:sz w:val="24"/>
                <w:szCs w:val="24"/>
              </w:rPr>
              <w:t>anage entry and exit to the site for safeguarding and security purposes.</w:t>
            </w:r>
          </w:p>
          <w:p w:rsidR="00E605EE" w:rsidRDefault="007B3841">
            <w:pPr>
              <w:numPr>
                <w:ilvl w:val="0"/>
                <w:numId w:val="8"/>
              </w:numPr>
              <w:spacing w:after="240"/>
              <w:contextualSpacing/>
              <w:rPr>
                <w:rFonts w:ascii="Calibri" w:eastAsia="Calibri" w:hAnsi="Calibri" w:cs="Calibri"/>
                <w:sz w:val="24"/>
                <w:szCs w:val="24"/>
              </w:rPr>
            </w:pPr>
            <w:r>
              <w:rPr>
                <w:rFonts w:ascii="Calibri" w:eastAsia="Calibri" w:hAnsi="Calibri" w:cs="Calibri"/>
                <w:sz w:val="24"/>
                <w:szCs w:val="24"/>
              </w:rPr>
              <w:t>Signage is located throughout the site to ensure that pupils, staff and visitors are aware of the presence of the cameras.</w:t>
            </w:r>
          </w:p>
          <w:p w:rsidR="00E605EE" w:rsidRDefault="007B3841">
            <w:pPr>
              <w:numPr>
                <w:ilvl w:val="0"/>
                <w:numId w:val="8"/>
              </w:numPr>
              <w:spacing w:after="240"/>
              <w:contextualSpacing/>
              <w:rPr>
                <w:rFonts w:ascii="Calibri" w:eastAsia="Calibri" w:hAnsi="Calibri" w:cs="Calibri"/>
                <w:sz w:val="24"/>
                <w:szCs w:val="24"/>
              </w:rPr>
            </w:pPr>
            <w:r>
              <w:rPr>
                <w:rFonts w:ascii="Calibri" w:eastAsia="Calibri" w:hAnsi="Calibri" w:cs="Calibri"/>
                <w:sz w:val="24"/>
                <w:szCs w:val="24"/>
              </w:rPr>
              <w:t xml:space="preserve">The system does not allow third party data to be redacted. </w:t>
            </w:r>
          </w:p>
        </w:tc>
      </w:tr>
    </w:tbl>
    <w:p w:rsidR="00E605EE" w:rsidRDefault="00E605EE">
      <w:pPr>
        <w:pBdr>
          <w:top w:val="nil"/>
          <w:left w:val="nil"/>
          <w:bottom w:val="nil"/>
          <w:right w:val="nil"/>
          <w:between w:val="nil"/>
        </w:pBdr>
        <w:spacing w:after="240"/>
        <w:ind w:left="1080"/>
        <w:jc w:val="left"/>
        <w:rPr>
          <w:color w:val="000000"/>
        </w:rPr>
      </w:pPr>
    </w:p>
    <w:p w:rsidR="00E605EE" w:rsidRDefault="007B3841">
      <w:pPr>
        <w:numPr>
          <w:ilvl w:val="0"/>
          <w:numId w:val="4"/>
        </w:numPr>
        <w:pBdr>
          <w:top w:val="nil"/>
          <w:left w:val="nil"/>
          <w:bottom w:val="nil"/>
          <w:right w:val="nil"/>
          <w:between w:val="nil"/>
        </w:pBdr>
        <w:spacing w:after="240"/>
        <w:jc w:val="left"/>
        <w:rPr>
          <w:color w:val="000000"/>
        </w:rPr>
      </w:pPr>
      <w:r>
        <w:rPr>
          <w:color w:val="000000"/>
        </w:rPr>
        <w:t>Set out the details of any sharing with third parties, including processors</w:t>
      </w:r>
    </w:p>
    <w:tbl>
      <w:tblPr>
        <w:tblStyle w:val="a6"/>
        <w:tblW w:w="7508" w:type="dxa"/>
        <w:tblInd w:w="1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tblGrid>
      <w:tr w:rsidR="00E605EE">
        <w:tc>
          <w:tcPr>
            <w:tcW w:w="7508" w:type="dxa"/>
            <w:shd w:val="clear" w:color="auto" w:fill="auto"/>
          </w:tcPr>
          <w:p w:rsidR="00E605EE" w:rsidRDefault="007B3841">
            <w:pPr>
              <w:pBdr>
                <w:top w:val="nil"/>
                <w:left w:val="nil"/>
                <w:bottom w:val="nil"/>
                <w:right w:val="nil"/>
                <w:between w:val="nil"/>
              </w:pBdr>
              <w:ind w:hanging="720"/>
              <w:rPr>
                <w:rFonts w:ascii="Calibri" w:eastAsia="Calibri" w:hAnsi="Calibri" w:cs="Calibri"/>
                <w:sz w:val="24"/>
                <w:szCs w:val="24"/>
              </w:rPr>
            </w:pPr>
            <w:r>
              <w:rPr>
                <w:color w:val="231F20"/>
              </w:rPr>
              <w:t xml:space="preserve">          </w:t>
            </w:r>
            <w:r>
              <w:rPr>
                <w:rFonts w:ascii="Calibri" w:eastAsia="Calibri" w:hAnsi="Calibri" w:cs="Calibri"/>
                <w:b/>
                <w:sz w:val="24"/>
                <w:szCs w:val="24"/>
              </w:rPr>
              <w:t>Disclosure of Images to Data Subjects</w:t>
            </w:r>
          </w:p>
          <w:p w:rsidR="00E605EE" w:rsidRDefault="007B3841">
            <w:pPr>
              <w:spacing w:after="240"/>
              <w:rPr>
                <w:rFonts w:ascii="Calibri" w:eastAsia="Calibri" w:hAnsi="Calibri" w:cs="Calibri"/>
                <w:sz w:val="24"/>
                <w:szCs w:val="24"/>
              </w:rPr>
            </w:pPr>
            <w:r>
              <w:rPr>
                <w:rFonts w:ascii="Calibri" w:eastAsia="Calibri" w:hAnsi="Calibri" w:cs="Calibri"/>
                <w:sz w:val="24"/>
                <w:szCs w:val="24"/>
              </w:rPr>
              <w:t>Any individual recorded in any CCTV image is a data subject for the purposes of the Data Protection Legislation, and has a right to request access to those images.</w:t>
            </w:r>
          </w:p>
          <w:p w:rsidR="00E605EE" w:rsidRDefault="007B3841">
            <w:pPr>
              <w:spacing w:after="240"/>
              <w:rPr>
                <w:rFonts w:ascii="Calibri" w:eastAsia="Calibri" w:hAnsi="Calibri" w:cs="Calibri"/>
                <w:sz w:val="24"/>
                <w:szCs w:val="24"/>
              </w:rPr>
            </w:pPr>
            <w:r>
              <w:rPr>
                <w:rFonts w:ascii="Calibri" w:eastAsia="Calibri" w:hAnsi="Calibri" w:cs="Calibri"/>
                <w:sz w:val="24"/>
                <w:szCs w:val="24"/>
              </w:rPr>
              <w:t>Any individual who requests access to images of themselves will be considered to have made a</w:t>
            </w:r>
            <w:r>
              <w:rPr>
                <w:rFonts w:ascii="Calibri" w:eastAsia="Calibri" w:hAnsi="Calibri" w:cs="Calibri"/>
                <w:sz w:val="24"/>
                <w:szCs w:val="24"/>
              </w:rPr>
              <w:t xml:space="preserve"> subject access request pursuant to the Data Protection Legislation.  Such a request should be considered in the context of the Trust’s Subject Access Request Policy.</w:t>
            </w:r>
          </w:p>
          <w:p w:rsidR="00E605EE" w:rsidRDefault="007B3841">
            <w:pPr>
              <w:spacing w:after="240"/>
              <w:rPr>
                <w:rFonts w:ascii="Calibri" w:eastAsia="Calibri" w:hAnsi="Calibri" w:cs="Calibri"/>
                <w:sz w:val="24"/>
                <w:szCs w:val="24"/>
              </w:rPr>
            </w:pPr>
            <w:r>
              <w:rPr>
                <w:rFonts w:ascii="Calibri" w:eastAsia="Calibri" w:hAnsi="Calibri" w:cs="Calibri"/>
                <w:sz w:val="24"/>
                <w:szCs w:val="24"/>
              </w:rPr>
              <w:t>When such a request is made the Director of Finance or Director for Teaching and Learning</w:t>
            </w:r>
            <w:r>
              <w:rPr>
                <w:rFonts w:ascii="Calibri" w:eastAsia="Calibri" w:hAnsi="Calibri" w:cs="Calibri"/>
                <w:sz w:val="24"/>
                <w:szCs w:val="24"/>
              </w:rPr>
              <w:t xml:space="preserve"> will review the CCTV footage, in respect of relevant time periods where appropriate, in accordance with the request.</w:t>
            </w:r>
          </w:p>
          <w:p w:rsidR="00E605EE" w:rsidRDefault="007B3841">
            <w:pPr>
              <w:spacing w:after="240"/>
              <w:rPr>
                <w:rFonts w:ascii="Calibri" w:eastAsia="Calibri" w:hAnsi="Calibri" w:cs="Calibri"/>
                <w:sz w:val="24"/>
                <w:szCs w:val="24"/>
              </w:rPr>
            </w:pPr>
            <w:r>
              <w:rPr>
                <w:rFonts w:ascii="Calibri" w:eastAsia="Calibri" w:hAnsi="Calibri" w:cs="Calibri"/>
                <w:sz w:val="24"/>
                <w:szCs w:val="24"/>
              </w:rPr>
              <w:t>If the footage contains only the individual making the request then the individual may be permitted to view the footage.  This must be str</w:t>
            </w:r>
            <w:r>
              <w:rPr>
                <w:rFonts w:ascii="Calibri" w:eastAsia="Calibri" w:hAnsi="Calibri" w:cs="Calibri"/>
                <w:sz w:val="24"/>
                <w:szCs w:val="24"/>
              </w:rPr>
              <w:t>ictly limited to that footage which contains only images of the individual making the request.  The</w:t>
            </w:r>
            <w:r>
              <w:rPr>
                <w:rFonts w:ascii="Calibri" w:eastAsia="Calibri" w:hAnsi="Calibri" w:cs="Calibri"/>
                <w:color w:val="FF0000"/>
                <w:sz w:val="24"/>
                <w:szCs w:val="24"/>
              </w:rPr>
              <w:t xml:space="preserve"> </w:t>
            </w:r>
            <w:r>
              <w:rPr>
                <w:rFonts w:ascii="Calibri" w:eastAsia="Calibri" w:hAnsi="Calibri" w:cs="Calibri"/>
                <w:sz w:val="24"/>
                <w:szCs w:val="24"/>
              </w:rPr>
              <w:t>Director of Finance must take appropriate measures to ensure that the footage is restricted in this way.</w:t>
            </w:r>
          </w:p>
          <w:p w:rsidR="00E605EE" w:rsidRDefault="007B3841">
            <w:pPr>
              <w:rPr>
                <w:rFonts w:ascii="Calibri" w:eastAsia="Calibri" w:hAnsi="Calibri" w:cs="Calibri"/>
                <w:sz w:val="24"/>
                <w:szCs w:val="24"/>
              </w:rPr>
            </w:pPr>
            <w:r>
              <w:rPr>
                <w:rFonts w:ascii="Calibri" w:eastAsia="Calibri" w:hAnsi="Calibri" w:cs="Calibri"/>
                <w:sz w:val="24"/>
                <w:szCs w:val="24"/>
              </w:rPr>
              <w:t>If the footage contains images of other individuals then the Trust must consider whether:</w:t>
            </w:r>
          </w:p>
          <w:p w:rsidR="00E605EE" w:rsidRDefault="007B3841">
            <w:pPr>
              <w:numPr>
                <w:ilvl w:val="0"/>
                <w:numId w:val="7"/>
              </w:numPr>
              <w:rPr>
                <w:rFonts w:ascii="Calibri" w:eastAsia="Calibri" w:hAnsi="Calibri" w:cs="Calibri"/>
                <w:sz w:val="24"/>
                <w:szCs w:val="24"/>
              </w:rPr>
            </w:pPr>
            <w:r>
              <w:rPr>
                <w:rFonts w:ascii="Calibri" w:eastAsia="Calibri" w:hAnsi="Calibri" w:cs="Calibri"/>
                <w:sz w:val="24"/>
                <w:szCs w:val="24"/>
              </w:rPr>
              <w:t>The request requires the disclosure of the images of individuals other than the requester, for example whether the images can be distorted so as not to identify other</w:t>
            </w:r>
            <w:r>
              <w:rPr>
                <w:rFonts w:ascii="Calibri" w:eastAsia="Calibri" w:hAnsi="Calibri" w:cs="Calibri"/>
                <w:sz w:val="24"/>
                <w:szCs w:val="24"/>
              </w:rPr>
              <w:t xml:space="preserve"> individuals;</w:t>
            </w:r>
          </w:p>
          <w:p w:rsidR="00E605EE" w:rsidRDefault="007B3841">
            <w:pPr>
              <w:numPr>
                <w:ilvl w:val="0"/>
                <w:numId w:val="7"/>
              </w:numPr>
              <w:spacing w:after="240"/>
              <w:contextualSpacing/>
              <w:rPr>
                <w:rFonts w:ascii="Calibri" w:eastAsia="Calibri" w:hAnsi="Calibri" w:cs="Calibri"/>
                <w:sz w:val="24"/>
                <w:szCs w:val="24"/>
              </w:rPr>
            </w:pPr>
            <w:r>
              <w:rPr>
                <w:rFonts w:ascii="Calibri" w:eastAsia="Calibri" w:hAnsi="Calibri" w:cs="Calibri"/>
                <w:sz w:val="24"/>
                <w:szCs w:val="24"/>
              </w:rPr>
              <w:t>The other individuals in the footage have consented to the disclosure of the images, or their consent could be obtained; or</w:t>
            </w:r>
          </w:p>
          <w:p w:rsidR="00E605EE" w:rsidRDefault="007B3841">
            <w:pPr>
              <w:numPr>
                <w:ilvl w:val="0"/>
                <w:numId w:val="7"/>
              </w:numPr>
              <w:spacing w:after="240"/>
              <w:contextualSpacing/>
              <w:rPr>
                <w:rFonts w:ascii="Calibri" w:eastAsia="Calibri" w:hAnsi="Calibri" w:cs="Calibri"/>
                <w:sz w:val="24"/>
                <w:szCs w:val="24"/>
              </w:rPr>
            </w:pPr>
            <w:r>
              <w:rPr>
                <w:rFonts w:ascii="Calibri" w:eastAsia="Calibri" w:hAnsi="Calibri" w:cs="Calibri"/>
                <w:sz w:val="24"/>
                <w:szCs w:val="24"/>
              </w:rPr>
              <w:t>If not, then whether it is otherwise reasonable in the circumstances to disclose those images to the individual making</w:t>
            </w:r>
            <w:r>
              <w:rPr>
                <w:rFonts w:ascii="Calibri" w:eastAsia="Calibri" w:hAnsi="Calibri" w:cs="Calibri"/>
                <w:sz w:val="24"/>
                <w:szCs w:val="24"/>
              </w:rPr>
              <w:t xml:space="preserve"> the request.</w:t>
            </w:r>
          </w:p>
          <w:p w:rsidR="00E605EE" w:rsidRDefault="007B3841">
            <w:pPr>
              <w:rPr>
                <w:rFonts w:ascii="Calibri" w:eastAsia="Calibri" w:hAnsi="Calibri" w:cs="Calibri"/>
                <w:sz w:val="24"/>
                <w:szCs w:val="24"/>
              </w:rPr>
            </w:pPr>
            <w:r>
              <w:rPr>
                <w:rFonts w:ascii="Calibri" w:eastAsia="Calibri" w:hAnsi="Calibri" w:cs="Calibri"/>
                <w:sz w:val="24"/>
                <w:szCs w:val="24"/>
              </w:rPr>
              <w:t>A record must be kept, and held securely, of all disclosures which sets out:</w:t>
            </w:r>
          </w:p>
          <w:p w:rsidR="00E605EE" w:rsidRDefault="007B3841">
            <w:pPr>
              <w:numPr>
                <w:ilvl w:val="0"/>
                <w:numId w:val="9"/>
              </w:numPr>
              <w:rPr>
                <w:rFonts w:ascii="Calibri" w:eastAsia="Calibri" w:hAnsi="Calibri" w:cs="Calibri"/>
                <w:sz w:val="24"/>
                <w:szCs w:val="24"/>
              </w:rPr>
            </w:pPr>
            <w:r>
              <w:rPr>
                <w:rFonts w:ascii="Calibri" w:eastAsia="Calibri" w:hAnsi="Calibri" w:cs="Calibri"/>
                <w:sz w:val="24"/>
                <w:szCs w:val="24"/>
              </w:rPr>
              <w:t>When the request was made;</w:t>
            </w:r>
          </w:p>
          <w:p w:rsidR="00E605EE" w:rsidRDefault="007B3841">
            <w:pPr>
              <w:numPr>
                <w:ilvl w:val="0"/>
                <w:numId w:val="9"/>
              </w:numPr>
              <w:spacing w:after="240"/>
              <w:contextualSpacing/>
              <w:rPr>
                <w:rFonts w:ascii="Calibri" w:eastAsia="Calibri" w:hAnsi="Calibri" w:cs="Calibri"/>
                <w:sz w:val="24"/>
                <w:szCs w:val="24"/>
              </w:rPr>
            </w:pPr>
            <w:r>
              <w:rPr>
                <w:rFonts w:ascii="Calibri" w:eastAsia="Calibri" w:hAnsi="Calibri" w:cs="Calibri"/>
                <w:sz w:val="24"/>
                <w:szCs w:val="24"/>
              </w:rPr>
              <w:t>The process followed by the Director of Finance in determining whether the images contained third parties;</w:t>
            </w:r>
          </w:p>
          <w:p w:rsidR="00E605EE" w:rsidRDefault="007B3841">
            <w:pPr>
              <w:numPr>
                <w:ilvl w:val="0"/>
                <w:numId w:val="9"/>
              </w:numPr>
              <w:spacing w:after="240"/>
              <w:contextualSpacing/>
              <w:rPr>
                <w:rFonts w:ascii="Calibri" w:eastAsia="Calibri" w:hAnsi="Calibri" w:cs="Calibri"/>
                <w:sz w:val="24"/>
                <w:szCs w:val="24"/>
              </w:rPr>
            </w:pPr>
            <w:r>
              <w:rPr>
                <w:rFonts w:ascii="Calibri" w:eastAsia="Calibri" w:hAnsi="Calibri" w:cs="Calibri"/>
                <w:sz w:val="24"/>
                <w:szCs w:val="24"/>
              </w:rPr>
              <w:t>The considerations as to whethe</w:t>
            </w:r>
            <w:r>
              <w:rPr>
                <w:rFonts w:ascii="Calibri" w:eastAsia="Calibri" w:hAnsi="Calibri" w:cs="Calibri"/>
                <w:sz w:val="24"/>
                <w:szCs w:val="24"/>
              </w:rPr>
              <w:t>r to allow access to those images;</w:t>
            </w:r>
          </w:p>
          <w:p w:rsidR="00E605EE" w:rsidRDefault="007B3841">
            <w:pPr>
              <w:numPr>
                <w:ilvl w:val="0"/>
                <w:numId w:val="9"/>
              </w:numPr>
              <w:spacing w:after="240"/>
              <w:contextualSpacing/>
              <w:rPr>
                <w:rFonts w:ascii="Calibri" w:eastAsia="Calibri" w:hAnsi="Calibri" w:cs="Calibri"/>
                <w:sz w:val="24"/>
                <w:szCs w:val="24"/>
              </w:rPr>
            </w:pPr>
            <w:r>
              <w:rPr>
                <w:rFonts w:ascii="Calibri" w:eastAsia="Calibri" w:hAnsi="Calibri" w:cs="Calibri"/>
                <w:sz w:val="24"/>
                <w:szCs w:val="24"/>
              </w:rPr>
              <w:t>The individuals that were permitted to view the images and when; and</w:t>
            </w:r>
          </w:p>
          <w:p w:rsidR="00E605EE" w:rsidRDefault="007B3841">
            <w:pPr>
              <w:numPr>
                <w:ilvl w:val="0"/>
                <w:numId w:val="9"/>
              </w:numPr>
              <w:spacing w:after="240"/>
              <w:contextualSpacing/>
              <w:rPr>
                <w:rFonts w:ascii="Calibri" w:eastAsia="Calibri" w:hAnsi="Calibri" w:cs="Calibri"/>
                <w:sz w:val="24"/>
                <w:szCs w:val="24"/>
              </w:rPr>
            </w:pPr>
            <w:r>
              <w:rPr>
                <w:rFonts w:ascii="Calibri" w:eastAsia="Calibri" w:hAnsi="Calibri" w:cs="Calibri"/>
                <w:sz w:val="24"/>
                <w:szCs w:val="24"/>
              </w:rPr>
              <w:t>Whether a copy of the images was provided, and if so to whom, when and in what format.</w:t>
            </w:r>
          </w:p>
          <w:p w:rsidR="00E605EE" w:rsidRDefault="007B3841">
            <w:pPr>
              <w:rPr>
                <w:rFonts w:ascii="Calibri" w:eastAsia="Calibri" w:hAnsi="Calibri" w:cs="Calibri"/>
                <w:sz w:val="24"/>
                <w:szCs w:val="24"/>
              </w:rPr>
            </w:pPr>
            <w:r>
              <w:rPr>
                <w:rFonts w:ascii="Calibri" w:eastAsia="Calibri" w:hAnsi="Calibri" w:cs="Calibri"/>
                <w:b/>
                <w:sz w:val="24"/>
                <w:szCs w:val="24"/>
              </w:rPr>
              <w:t>Disclosure of Images to Third Parties</w:t>
            </w:r>
          </w:p>
          <w:p w:rsidR="00E605EE" w:rsidRDefault="007B3841">
            <w:pPr>
              <w:rPr>
                <w:rFonts w:ascii="Calibri" w:eastAsia="Calibri" w:hAnsi="Calibri" w:cs="Calibri"/>
                <w:sz w:val="24"/>
                <w:szCs w:val="24"/>
              </w:rPr>
            </w:pPr>
            <w:r>
              <w:rPr>
                <w:rFonts w:ascii="Calibri" w:eastAsia="Calibri" w:hAnsi="Calibri" w:cs="Calibri"/>
                <w:sz w:val="24"/>
                <w:szCs w:val="24"/>
              </w:rPr>
              <w:t>The Trust will only disclos</w:t>
            </w:r>
            <w:r>
              <w:rPr>
                <w:rFonts w:ascii="Calibri" w:eastAsia="Calibri" w:hAnsi="Calibri" w:cs="Calibri"/>
                <w:sz w:val="24"/>
                <w:szCs w:val="24"/>
              </w:rPr>
              <w:t>e recorded CCTV images to third parties where it is permitted to do so in accordance with the Data Protection Legislation.</w:t>
            </w:r>
          </w:p>
          <w:p w:rsidR="00E605EE" w:rsidRDefault="00E605EE">
            <w:pPr>
              <w:rPr>
                <w:rFonts w:ascii="Calibri" w:eastAsia="Calibri" w:hAnsi="Calibri" w:cs="Calibri"/>
                <w:sz w:val="24"/>
                <w:szCs w:val="24"/>
              </w:rPr>
            </w:pPr>
          </w:p>
          <w:p w:rsidR="00E605EE" w:rsidRDefault="007B3841">
            <w:pPr>
              <w:spacing w:after="240"/>
              <w:rPr>
                <w:rFonts w:ascii="Calibri" w:eastAsia="Calibri" w:hAnsi="Calibri" w:cs="Calibri"/>
                <w:sz w:val="24"/>
                <w:szCs w:val="24"/>
              </w:rPr>
            </w:pPr>
            <w:r>
              <w:rPr>
                <w:rFonts w:ascii="Calibri" w:eastAsia="Calibri" w:hAnsi="Calibri" w:cs="Calibri"/>
                <w:sz w:val="24"/>
                <w:szCs w:val="24"/>
              </w:rPr>
              <w:t xml:space="preserve">CCTV images will only be disclosed to law enforcement agencies in line </w:t>
            </w:r>
            <w:r>
              <w:rPr>
                <w:rFonts w:ascii="Calibri" w:eastAsia="Calibri" w:hAnsi="Calibri" w:cs="Calibri"/>
                <w:sz w:val="24"/>
                <w:szCs w:val="24"/>
              </w:rPr>
              <w:lastRenderedPageBreak/>
              <w:t>with the purposes for which the CCTV system is in place.</w:t>
            </w:r>
          </w:p>
          <w:p w:rsidR="00E605EE" w:rsidRDefault="007B3841">
            <w:pPr>
              <w:spacing w:after="240"/>
              <w:rPr>
                <w:rFonts w:ascii="Calibri" w:eastAsia="Calibri" w:hAnsi="Calibri" w:cs="Calibri"/>
                <w:sz w:val="24"/>
                <w:szCs w:val="24"/>
              </w:rPr>
            </w:pPr>
            <w:r>
              <w:rPr>
                <w:rFonts w:ascii="Calibri" w:eastAsia="Calibri" w:hAnsi="Calibri" w:cs="Calibri"/>
                <w:sz w:val="24"/>
                <w:szCs w:val="24"/>
              </w:rPr>
              <w:t>If a</w:t>
            </w:r>
            <w:r>
              <w:rPr>
                <w:rFonts w:ascii="Calibri" w:eastAsia="Calibri" w:hAnsi="Calibri" w:cs="Calibri"/>
                <w:sz w:val="24"/>
                <w:szCs w:val="24"/>
              </w:rPr>
              <w:t xml:space="preserve"> request is received form a law enforcement agency for disclosure of CCTV images then the Director of Learning  must follow the same process as above in relation to subject access requests.  Detail should be obtained from the law enforcement agency as to e</w:t>
            </w:r>
            <w:r>
              <w:rPr>
                <w:rFonts w:ascii="Calibri" w:eastAsia="Calibri" w:hAnsi="Calibri" w:cs="Calibri"/>
                <w:sz w:val="24"/>
                <w:szCs w:val="24"/>
              </w:rPr>
              <w:t>xactly what they want the CCTV images for, and any particular individuals of concern.  This will then enable proper consideration to be given to what should be disclosed, and the potential disclosure of any third party images.</w:t>
            </w:r>
          </w:p>
          <w:p w:rsidR="00E605EE" w:rsidRDefault="007B3841">
            <w:pPr>
              <w:spacing w:after="240"/>
              <w:rPr>
                <w:rFonts w:ascii="Calibri" w:eastAsia="Calibri" w:hAnsi="Calibri" w:cs="Calibri"/>
                <w:sz w:val="24"/>
                <w:szCs w:val="24"/>
              </w:rPr>
            </w:pPr>
            <w:r>
              <w:rPr>
                <w:rFonts w:ascii="Calibri" w:eastAsia="Calibri" w:hAnsi="Calibri" w:cs="Calibri"/>
                <w:sz w:val="24"/>
                <w:szCs w:val="24"/>
              </w:rPr>
              <w:t>The information above must be</w:t>
            </w:r>
            <w:r>
              <w:rPr>
                <w:rFonts w:ascii="Calibri" w:eastAsia="Calibri" w:hAnsi="Calibri" w:cs="Calibri"/>
                <w:sz w:val="24"/>
                <w:szCs w:val="24"/>
              </w:rPr>
              <w:t xml:space="preserve"> recorded in relation to any disclosure.</w:t>
            </w:r>
          </w:p>
          <w:p w:rsidR="00E605EE" w:rsidRDefault="007B3841">
            <w:pPr>
              <w:spacing w:after="240"/>
              <w:rPr>
                <w:color w:val="231F20"/>
              </w:rPr>
            </w:pPr>
            <w:r>
              <w:rPr>
                <w:rFonts w:ascii="Calibri" w:eastAsia="Calibri" w:hAnsi="Calibri" w:cs="Calibri"/>
                <w:sz w:val="24"/>
                <w:szCs w:val="24"/>
              </w:rPr>
              <w:t>If an order is granted by a Court for disclosure of CCTV images then this should be complied with.  However very careful consideration must be given to exactly what the Court order requires.  If there are any concerns as to disclosure then the Data Protect</w:t>
            </w:r>
            <w:r>
              <w:rPr>
                <w:rFonts w:ascii="Calibri" w:eastAsia="Calibri" w:hAnsi="Calibri" w:cs="Calibri"/>
                <w:sz w:val="24"/>
                <w:szCs w:val="24"/>
              </w:rPr>
              <w:t>ion Officer should be contacted in the first instance and appropriate legal advice may be required.</w:t>
            </w:r>
          </w:p>
        </w:tc>
      </w:tr>
    </w:tbl>
    <w:p w:rsidR="00E605EE" w:rsidRDefault="00E605EE">
      <w:pPr>
        <w:pBdr>
          <w:top w:val="nil"/>
          <w:left w:val="nil"/>
          <w:bottom w:val="nil"/>
          <w:right w:val="nil"/>
          <w:between w:val="nil"/>
        </w:pBdr>
        <w:spacing w:after="240"/>
        <w:jc w:val="left"/>
        <w:rPr>
          <w:color w:val="000000"/>
        </w:rPr>
      </w:pPr>
    </w:p>
    <w:p w:rsidR="00E605EE" w:rsidRDefault="007B3841">
      <w:pPr>
        <w:numPr>
          <w:ilvl w:val="0"/>
          <w:numId w:val="4"/>
        </w:numPr>
        <w:pBdr>
          <w:top w:val="nil"/>
          <w:left w:val="nil"/>
          <w:bottom w:val="nil"/>
          <w:right w:val="nil"/>
          <w:between w:val="nil"/>
        </w:pBdr>
        <w:spacing w:after="240"/>
        <w:jc w:val="left"/>
        <w:rPr>
          <w:color w:val="000000"/>
        </w:rPr>
      </w:pPr>
      <w:r>
        <w:rPr>
          <w:color w:val="000000"/>
        </w:rPr>
        <w:t>Set out the retention period of any recordings, including why those periods have been chosen</w:t>
      </w:r>
    </w:p>
    <w:tbl>
      <w:tblPr>
        <w:tblStyle w:val="a7"/>
        <w:tblW w:w="7508" w:type="dxa"/>
        <w:tblInd w:w="1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tblGrid>
      <w:tr w:rsidR="00E605EE">
        <w:tc>
          <w:tcPr>
            <w:tcW w:w="7508" w:type="dxa"/>
            <w:shd w:val="clear" w:color="auto" w:fill="auto"/>
          </w:tcPr>
          <w:p w:rsidR="00E605EE" w:rsidRDefault="007B3841">
            <w:pPr>
              <w:pBdr>
                <w:top w:val="nil"/>
                <w:left w:val="nil"/>
                <w:bottom w:val="nil"/>
                <w:right w:val="nil"/>
                <w:between w:val="nil"/>
              </w:pBdr>
              <w:ind w:hanging="720"/>
              <w:rPr>
                <w:rFonts w:ascii="Calibri" w:eastAsia="Calibri" w:hAnsi="Calibri" w:cs="Calibri"/>
                <w:sz w:val="24"/>
                <w:szCs w:val="24"/>
              </w:rPr>
            </w:pPr>
            <w:r>
              <w:rPr>
                <w:color w:val="231F20"/>
              </w:rPr>
              <w:t xml:space="preserve">          </w:t>
            </w:r>
            <w:r>
              <w:rPr>
                <w:rFonts w:ascii="Calibri" w:eastAsia="Calibri" w:hAnsi="Calibri" w:cs="Calibri"/>
                <w:sz w:val="24"/>
                <w:szCs w:val="24"/>
              </w:rPr>
              <w:t xml:space="preserve">Any images recorded by the CCTV system will be retained only for as long as necessary for the purpose for which they were originally recorded. </w:t>
            </w:r>
          </w:p>
          <w:p w:rsidR="00E605EE" w:rsidRDefault="007B3841">
            <w:pPr>
              <w:pBdr>
                <w:top w:val="nil"/>
                <w:left w:val="nil"/>
                <w:bottom w:val="nil"/>
                <w:right w:val="nil"/>
                <w:between w:val="nil"/>
              </w:pBdr>
              <w:ind w:hanging="720"/>
              <w:rPr>
                <w:rFonts w:ascii="Calibri" w:eastAsia="Calibri" w:hAnsi="Calibri" w:cs="Calibri"/>
                <w:sz w:val="24"/>
                <w:szCs w:val="24"/>
              </w:rPr>
            </w:pPr>
            <w:r>
              <w:rPr>
                <w:rFonts w:ascii="Calibri" w:eastAsia="Calibri" w:hAnsi="Calibri" w:cs="Calibri"/>
                <w:sz w:val="24"/>
                <w:szCs w:val="24"/>
              </w:rPr>
              <w:t xml:space="preserve"> </w:t>
            </w:r>
          </w:p>
          <w:p w:rsidR="00E605EE" w:rsidRDefault="007B3841">
            <w:pPr>
              <w:spacing w:after="240"/>
              <w:rPr>
                <w:rFonts w:ascii="Calibri" w:eastAsia="Calibri" w:hAnsi="Calibri" w:cs="Calibri"/>
                <w:sz w:val="24"/>
                <w:szCs w:val="24"/>
              </w:rPr>
            </w:pPr>
            <w:r>
              <w:rPr>
                <w:rFonts w:ascii="Calibri" w:eastAsia="Calibri" w:hAnsi="Calibri" w:cs="Calibri"/>
                <w:sz w:val="24"/>
                <w:szCs w:val="24"/>
              </w:rPr>
              <w:t xml:space="preserve">Recorded images are stored only for a period of 30 days unless there is a specific purpose for which they are </w:t>
            </w:r>
            <w:r>
              <w:rPr>
                <w:rFonts w:ascii="Calibri" w:eastAsia="Calibri" w:hAnsi="Calibri" w:cs="Calibri"/>
                <w:sz w:val="24"/>
                <w:szCs w:val="24"/>
              </w:rPr>
              <w:t>retained for a longer period.</w:t>
            </w:r>
          </w:p>
          <w:p w:rsidR="00E605EE" w:rsidRDefault="007B3841">
            <w:pPr>
              <w:spacing w:after="240"/>
              <w:rPr>
                <w:color w:val="231F20"/>
              </w:rPr>
            </w:pPr>
            <w:r>
              <w:rPr>
                <w:rFonts w:ascii="Calibri" w:eastAsia="Calibri" w:hAnsi="Calibri" w:cs="Calibri"/>
                <w:sz w:val="24"/>
                <w:szCs w:val="24"/>
              </w:rPr>
              <w:t>30 days allows sufficient time to investigate incidents that may have occurred during school holidays and closure periods.</w:t>
            </w:r>
          </w:p>
        </w:tc>
      </w:tr>
    </w:tbl>
    <w:p w:rsidR="00E605EE" w:rsidRDefault="00E605EE">
      <w:pPr>
        <w:pBdr>
          <w:top w:val="nil"/>
          <w:left w:val="nil"/>
          <w:bottom w:val="nil"/>
          <w:right w:val="nil"/>
          <w:between w:val="nil"/>
        </w:pBdr>
        <w:spacing w:after="240"/>
        <w:jc w:val="left"/>
        <w:rPr>
          <w:color w:val="000000"/>
        </w:rPr>
      </w:pPr>
    </w:p>
    <w:p w:rsidR="00E605EE" w:rsidRDefault="007B3841">
      <w:pPr>
        <w:numPr>
          <w:ilvl w:val="0"/>
          <w:numId w:val="4"/>
        </w:numPr>
        <w:pBdr>
          <w:top w:val="nil"/>
          <w:left w:val="nil"/>
          <w:bottom w:val="nil"/>
          <w:right w:val="nil"/>
          <w:between w:val="nil"/>
        </w:pBdr>
        <w:spacing w:after="240"/>
        <w:jc w:val="left"/>
        <w:rPr>
          <w:color w:val="000000"/>
        </w:rPr>
      </w:pPr>
      <w:r>
        <w:rPr>
          <w:color w:val="000000"/>
        </w:rPr>
        <w:t>Set out the security measures in place to ensure that recordings are captured and stored securely</w:t>
      </w:r>
    </w:p>
    <w:tbl>
      <w:tblPr>
        <w:tblStyle w:val="a8"/>
        <w:tblW w:w="7508" w:type="dxa"/>
        <w:tblInd w:w="1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tblGrid>
      <w:tr w:rsidR="00E605EE">
        <w:tc>
          <w:tcPr>
            <w:tcW w:w="7508" w:type="dxa"/>
            <w:shd w:val="clear" w:color="auto" w:fill="auto"/>
          </w:tcPr>
          <w:p w:rsidR="00E605EE" w:rsidRDefault="007B3841">
            <w:pPr>
              <w:pBdr>
                <w:top w:val="nil"/>
                <w:left w:val="nil"/>
                <w:bottom w:val="nil"/>
                <w:right w:val="nil"/>
                <w:between w:val="nil"/>
              </w:pBdr>
              <w:ind w:hanging="720"/>
              <w:rPr>
                <w:rFonts w:ascii="Calibri" w:eastAsia="Calibri" w:hAnsi="Calibri" w:cs="Calibri"/>
                <w:sz w:val="24"/>
                <w:szCs w:val="24"/>
              </w:rPr>
            </w:pPr>
            <w:r>
              <w:rPr>
                <w:color w:val="231F20"/>
              </w:rPr>
              <w:t xml:space="preserve">         </w:t>
            </w:r>
            <w:r>
              <w:rPr>
                <w:rFonts w:ascii="Calibri" w:eastAsia="Calibri" w:hAnsi="Calibri" w:cs="Calibri"/>
                <w:sz w:val="24"/>
                <w:szCs w:val="24"/>
              </w:rPr>
              <w:t>The security measures in place include:</w:t>
            </w:r>
          </w:p>
          <w:p w:rsidR="00E605EE" w:rsidRDefault="007B3841">
            <w:pPr>
              <w:numPr>
                <w:ilvl w:val="0"/>
                <w:numId w:val="5"/>
              </w:numPr>
              <w:spacing w:after="240"/>
              <w:contextualSpacing/>
              <w:rPr>
                <w:rFonts w:ascii="Calibri" w:eastAsia="Calibri" w:hAnsi="Calibri" w:cs="Calibri"/>
                <w:sz w:val="24"/>
                <w:szCs w:val="24"/>
              </w:rPr>
            </w:pPr>
            <w:r>
              <w:rPr>
                <w:rFonts w:ascii="Calibri" w:eastAsia="Calibri" w:hAnsi="Calibri" w:cs="Calibri"/>
                <w:sz w:val="24"/>
                <w:szCs w:val="24"/>
              </w:rPr>
              <w:t>CCTV recording systems being located in restricted access areas;</w:t>
            </w:r>
          </w:p>
          <w:p w:rsidR="00E605EE" w:rsidRDefault="007B3841">
            <w:pPr>
              <w:numPr>
                <w:ilvl w:val="0"/>
                <w:numId w:val="5"/>
              </w:numPr>
              <w:spacing w:after="240"/>
              <w:rPr>
                <w:rFonts w:ascii="Calibri" w:eastAsia="Calibri" w:hAnsi="Calibri" w:cs="Calibri"/>
                <w:sz w:val="24"/>
                <w:szCs w:val="24"/>
              </w:rPr>
            </w:pPr>
            <w:r>
              <w:rPr>
                <w:rFonts w:ascii="Calibri" w:eastAsia="Calibri" w:hAnsi="Calibri" w:cs="Calibri"/>
                <w:sz w:val="24"/>
                <w:szCs w:val="24"/>
              </w:rPr>
              <w:t>Screens showing live CCTV images used by reception for the management of entry and exit to the site and buildings, being sited in such a way a</w:t>
            </w:r>
            <w:r>
              <w:rPr>
                <w:rFonts w:ascii="Calibri" w:eastAsia="Calibri" w:hAnsi="Calibri" w:cs="Calibri"/>
                <w:sz w:val="24"/>
                <w:szCs w:val="24"/>
              </w:rPr>
              <w:t>s to minimise the risk of inadvertent viewing by others</w:t>
            </w:r>
          </w:p>
          <w:p w:rsidR="00E605EE" w:rsidRDefault="007B3841">
            <w:pPr>
              <w:numPr>
                <w:ilvl w:val="0"/>
                <w:numId w:val="5"/>
              </w:numPr>
              <w:spacing w:after="240"/>
              <w:contextualSpacing/>
              <w:rPr>
                <w:rFonts w:ascii="Calibri" w:eastAsia="Calibri" w:hAnsi="Calibri" w:cs="Calibri"/>
                <w:sz w:val="24"/>
                <w:szCs w:val="24"/>
              </w:rPr>
            </w:pPr>
            <w:r>
              <w:rPr>
                <w:rFonts w:ascii="Calibri" w:eastAsia="Calibri" w:hAnsi="Calibri" w:cs="Calibri"/>
                <w:sz w:val="24"/>
                <w:szCs w:val="24"/>
              </w:rPr>
              <w:t>The CCTV system being encrypted/password protected;</w:t>
            </w:r>
          </w:p>
          <w:p w:rsidR="00E605EE" w:rsidRDefault="007B3841">
            <w:pPr>
              <w:numPr>
                <w:ilvl w:val="0"/>
                <w:numId w:val="5"/>
              </w:numPr>
              <w:spacing w:after="240"/>
              <w:contextualSpacing/>
              <w:rPr>
                <w:rFonts w:ascii="Calibri" w:eastAsia="Calibri" w:hAnsi="Calibri" w:cs="Calibri"/>
                <w:sz w:val="24"/>
                <w:szCs w:val="24"/>
              </w:rPr>
            </w:pPr>
            <w:r>
              <w:rPr>
                <w:rFonts w:ascii="Calibri" w:eastAsia="Calibri" w:hAnsi="Calibri" w:cs="Calibri"/>
                <w:sz w:val="24"/>
                <w:szCs w:val="24"/>
              </w:rPr>
              <w:t>Authorisation must be obtained from the Director of Finance for the removal of data from the CCTV system.</w:t>
            </w:r>
          </w:p>
        </w:tc>
      </w:tr>
    </w:tbl>
    <w:p w:rsidR="00E605EE" w:rsidRDefault="00E605EE">
      <w:pPr>
        <w:pBdr>
          <w:top w:val="nil"/>
          <w:left w:val="nil"/>
          <w:bottom w:val="nil"/>
          <w:right w:val="nil"/>
          <w:between w:val="nil"/>
        </w:pBdr>
        <w:spacing w:after="240"/>
        <w:jc w:val="left"/>
        <w:rPr>
          <w:color w:val="000000"/>
        </w:rPr>
      </w:pPr>
    </w:p>
    <w:p w:rsidR="00E605EE" w:rsidRDefault="007B3841">
      <w:pPr>
        <w:numPr>
          <w:ilvl w:val="0"/>
          <w:numId w:val="4"/>
        </w:numPr>
        <w:pBdr>
          <w:top w:val="nil"/>
          <w:left w:val="nil"/>
          <w:bottom w:val="nil"/>
          <w:right w:val="nil"/>
          <w:between w:val="nil"/>
        </w:pBdr>
        <w:spacing w:after="240"/>
        <w:jc w:val="left"/>
        <w:rPr>
          <w:color w:val="000000"/>
        </w:rPr>
      </w:pPr>
      <w:r>
        <w:rPr>
          <w:color w:val="000000"/>
        </w:rPr>
        <w:lastRenderedPageBreak/>
        <w:t>What are the risks to the rights and freedoms of individuals who may be captured on the CCTV recordings?</w:t>
      </w:r>
    </w:p>
    <w:tbl>
      <w:tblPr>
        <w:tblStyle w:val="a9"/>
        <w:tblW w:w="7508" w:type="dxa"/>
        <w:tblInd w:w="1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tblGrid>
      <w:tr w:rsidR="00E605EE">
        <w:tc>
          <w:tcPr>
            <w:tcW w:w="7508" w:type="dxa"/>
            <w:shd w:val="clear" w:color="auto" w:fill="auto"/>
          </w:tcPr>
          <w:p w:rsidR="00E605EE" w:rsidRDefault="00E605EE">
            <w:pPr>
              <w:pBdr>
                <w:top w:val="nil"/>
                <w:left w:val="nil"/>
                <w:bottom w:val="nil"/>
                <w:right w:val="nil"/>
                <w:between w:val="nil"/>
              </w:pBdr>
              <w:ind w:hanging="720"/>
              <w:rPr>
                <w:color w:val="231F20"/>
              </w:rPr>
            </w:pPr>
          </w:p>
          <w:p w:rsidR="00E605EE" w:rsidRDefault="007B3841">
            <w:pPr>
              <w:numPr>
                <w:ilvl w:val="0"/>
                <w:numId w:val="6"/>
              </w:numPr>
              <w:pBdr>
                <w:top w:val="nil"/>
                <w:left w:val="nil"/>
                <w:bottom w:val="nil"/>
                <w:right w:val="nil"/>
                <w:between w:val="nil"/>
              </w:pBdr>
              <w:contextualSpacing/>
              <w:rPr>
                <w:rFonts w:ascii="Calibri" w:eastAsia="Calibri" w:hAnsi="Calibri" w:cs="Calibri"/>
                <w:color w:val="231F20"/>
                <w:sz w:val="24"/>
                <w:szCs w:val="24"/>
              </w:rPr>
            </w:pPr>
            <w:r>
              <w:rPr>
                <w:rFonts w:ascii="Calibri" w:eastAsia="Calibri" w:hAnsi="Calibri" w:cs="Calibri"/>
                <w:color w:val="231F20"/>
                <w:sz w:val="24"/>
                <w:szCs w:val="24"/>
              </w:rPr>
              <w:t>Whether it is fair</w:t>
            </w:r>
            <w:r>
              <w:rPr>
                <w:rFonts w:ascii="Calibri" w:eastAsia="Calibri" w:hAnsi="Calibri" w:cs="Calibri"/>
                <w:color w:val="231F20"/>
                <w:sz w:val="24"/>
                <w:szCs w:val="24"/>
              </w:rPr>
              <w:t xml:space="preserve"> to record </w:t>
            </w:r>
            <w:r>
              <w:rPr>
                <w:rFonts w:ascii="Calibri" w:eastAsia="Calibri" w:hAnsi="Calibri" w:cs="Calibri"/>
                <w:color w:val="231F20"/>
                <w:sz w:val="24"/>
                <w:szCs w:val="24"/>
              </w:rPr>
              <w:t>individuals</w:t>
            </w:r>
            <w:r>
              <w:rPr>
                <w:rFonts w:ascii="Calibri" w:eastAsia="Calibri" w:hAnsi="Calibri" w:cs="Calibri"/>
                <w:color w:val="231F20"/>
                <w:sz w:val="24"/>
                <w:szCs w:val="24"/>
              </w:rPr>
              <w:t xml:space="preserve"> in the way proposed</w:t>
            </w:r>
          </w:p>
          <w:p w:rsidR="00E605EE" w:rsidRDefault="007B3841">
            <w:pPr>
              <w:numPr>
                <w:ilvl w:val="0"/>
                <w:numId w:val="6"/>
              </w:numPr>
              <w:pBdr>
                <w:top w:val="nil"/>
                <w:left w:val="nil"/>
                <w:bottom w:val="nil"/>
                <w:right w:val="nil"/>
                <w:between w:val="nil"/>
              </w:pBdr>
              <w:contextualSpacing/>
              <w:rPr>
                <w:rFonts w:ascii="Calibri" w:eastAsia="Calibri" w:hAnsi="Calibri" w:cs="Calibri"/>
                <w:color w:val="231F20"/>
                <w:sz w:val="24"/>
                <w:szCs w:val="24"/>
              </w:rPr>
            </w:pPr>
            <w:r>
              <w:rPr>
                <w:rFonts w:ascii="Calibri" w:eastAsia="Calibri" w:hAnsi="Calibri" w:cs="Calibri"/>
                <w:color w:val="231F20"/>
                <w:sz w:val="24"/>
                <w:szCs w:val="24"/>
              </w:rPr>
              <w:t>Risk</w:t>
            </w:r>
            <w:r>
              <w:rPr>
                <w:rFonts w:ascii="Calibri" w:eastAsia="Calibri" w:hAnsi="Calibri" w:cs="Calibri"/>
                <w:color w:val="231F20"/>
                <w:sz w:val="24"/>
                <w:szCs w:val="24"/>
              </w:rPr>
              <w:t xml:space="preserve"> of the system being accessed unlawfully</w:t>
            </w:r>
          </w:p>
          <w:p w:rsidR="00E605EE" w:rsidRDefault="007B3841">
            <w:pPr>
              <w:numPr>
                <w:ilvl w:val="0"/>
                <w:numId w:val="6"/>
              </w:numPr>
              <w:pBdr>
                <w:top w:val="nil"/>
                <w:left w:val="nil"/>
                <w:bottom w:val="nil"/>
                <w:right w:val="nil"/>
                <w:between w:val="nil"/>
              </w:pBdr>
              <w:contextualSpacing/>
              <w:rPr>
                <w:rFonts w:ascii="Calibri" w:eastAsia="Calibri" w:hAnsi="Calibri" w:cs="Calibri"/>
                <w:color w:val="231F20"/>
                <w:sz w:val="24"/>
                <w:szCs w:val="24"/>
              </w:rPr>
            </w:pPr>
            <w:r>
              <w:rPr>
                <w:rFonts w:ascii="Calibri" w:eastAsia="Calibri" w:hAnsi="Calibri" w:cs="Calibri"/>
                <w:color w:val="231F20"/>
                <w:sz w:val="24"/>
                <w:szCs w:val="24"/>
              </w:rPr>
              <w:t>Risk of images being viewed inadvertently</w:t>
            </w:r>
          </w:p>
          <w:p w:rsidR="00E605EE" w:rsidRDefault="007B3841">
            <w:pPr>
              <w:numPr>
                <w:ilvl w:val="0"/>
                <w:numId w:val="6"/>
              </w:numPr>
              <w:pBdr>
                <w:top w:val="nil"/>
                <w:left w:val="nil"/>
                <w:bottom w:val="nil"/>
                <w:right w:val="nil"/>
                <w:between w:val="nil"/>
              </w:pBdr>
              <w:contextualSpacing/>
              <w:rPr>
                <w:rFonts w:ascii="Calibri" w:eastAsia="Calibri" w:hAnsi="Calibri" w:cs="Calibri"/>
                <w:color w:val="231F20"/>
                <w:sz w:val="24"/>
                <w:szCs w:val="24"/>
              </w:rPr>
            </w:pPr>
            <w:r>
              <w:rPr>
                <w:rFonts w:ascii="Calibri" w:eastAsia="Calibri" w:hAnsi="Calibri" w:cs="Calibri"/>
                <w:color w:val="231F20"/>
                <w:sz w:val="24"/>
                <w:szCs w:val="24"/>
              </w:rPr>
              <w:t>P</w:t>
            </w:r>
            <w:r>
              <w:rPr>
                <w:rFonts w:ascii="Calibri" w:eastAsia="Calibri" w:hAnsi="Calibri" w:cs="Calibri"/>
                <w:color w:val="231F20"/>
                <w:sz w:val="24"/>
                <w:szCs w:val="24"/>
              </w:rPr>
              <w:t>otential data breach risk during any transfer of recordings, or when disclosed to third parties such as the police</w:t>
            </w:r>
          </w:p>
          <w:p w:rsidR="00E605EE" w:rsidRDefault="00E605EE">
            <w:pPr>
              <w:pBdr>
                <w:top w:val="nil"/>
                <w:left w:val="nil"/>
                <w:bottom w:val="nil"/>
                <w:right w:val="nil"/>
                <w:between w:val="nil"/>
              </w:pBdr>
              <w:ind w:hanging="720"/>
              <w:rPr>
                <w:color w:val="231F20"/>
              </w:rPr>
            </w:pPr>
          </w:p>
        </w:tc>
      </w:tr>
    </w:tbl>
    <w:p w:rsidR="00E605EE" w:rsidRDefault="00E605EE">
      <w:pPr>
        <w:pBdr>
          <w:top w:val="nil"/>
          <w:left w:val="nil"/>
          <w:bottom w:val="nil"/>
          <w:right w:val="nil"/>
          <w:between w:val="nil"/>
        </w:pBdr>
        <w:spacing w:after="240"/>
        <w:jc w:val="left"/>
        <w:rPr>
          <w:color w:val="000000"/>
        </w:rPr>
      </w:pPr>
    </w:p>
    <w:p w:rsidR="00E605EE" w:rsidRDefault="007B3841">
      <w:pPr>
        <w:numPr>
          <w:ilvl w:val="0"/>
          <w:numId w:val="4"/>
        </w:numPr>
        <w:pBdr>
          <w:top w:val="nil"/>
          <w:left w:val="nil"/>
          <w:bottom w:val="nil"/>
          <w:right w:val="nil"/>
          <w:between w:val="nil"/>
        </w:pBdr>
        <w:spacing w:after="240"/>
        <w:jc w:val="left"/>
        <w:rPr>
          <w:color w:val="000000"/>
        </w:rPr>
      </w:pPr>
      <w:r>
        <w:rPr>
          <w:color w:val="000000"/>
        </w:rPr>
        <w:t>What measures are in place to address the risks identified?</w:t>
      </w:r>
    </w:p>
    <w:tbl>
      <w:tblPr>
        <w:tblStyle w:val="aa"/>
        <w:tblW w:w="7508" w:type="dxa"/>
        <w:tblInd w:w="1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tblGrid>
      <w:tr w:rsidR="00E605EE">
        <w:tc>
          <w:tcPr>
            <w:tcW w:w="7508" w:type="dxa"/>
            <w:shd w:val="clear" w:color="auto" w:fill="auto"/>
          </w:tcPr>
          <w:p w:rsidR="00E605EE" w:rsidRDefault="007B3841">
            <w:pPr>
              <w:numPr>
                <w:ilvl w:val="0"/>
                <w:numId w:val="6"/>
              </w:numPr>
              <w:contextualSpacing/>
              <w:rPr>
                <w:rFonts w:ascii="Calibri" w:eastAsia="Calibri" w:hAnsi="Calibri" w:cs="Calibri"/>
                <w:color w:val="231F20"/>
                <w:sz w:val="24"/>
                <w:szCs w:val="24"/>
              </w:rPr>
            </w:pPr>
            <w:r>
              <w:rPr>
                <w:rFonts w:ascii="Calibri" w:eastAsia="Calibri" w:hAnsi="Calibri" w:cs="Calibri"/>
                <w:color w:val="231F20"/>
                <w:sz w:val="24"/>
                <w:szCs w:val="24"/>
              </w:rPr>
              <w:t>Clear objectives defined in the CCTV policy</w:t>
            </w:r>
          </w:p>
          <w:p w:rsidR="00E605EE" w:rsidRDefault="007B3841">
            <w:pPr>
              <w:numPr>
                <w:ilvl w:val="0"/>
                <w:numId w:val="6"/>
              </w:numPr>
              <w:contextualSpacing/>
              <w:rPr>
                <w:rFonts w:ascii="Calibri" w:eastAsia="Calibri" w:hAnsi="Calibri" w:cs="Calibri"/>
                <w:color w:val="231F20"/>
                <w:sz w:val="24"/>
                <w:szCs w:val="24"/>
              </w:rPr>
            </w:pPr>
            <w:r>
              <w:rPr>
                <w:rFonts w:ascii="Calibri" w:eastAsia="Calibri" w:hAnsi="Calibri" w:cs="Calibri"/>
                <w:color w:val="231F20"/>
                <w:sz w:val="24"/>
                <w:szCs w:val="24"/>
              </w:rPr>
              <w:t>Privacy notices</w:t>
            </w:r>
          </w:p>
          <w:p w:rsidR="00E605EE" w:rsidRDefault="007B3841">
            <w:pPr>
              <w:numPr>
                <w:ilvl w:val="0"/>
                <w:numId w:val="6"/>
              </w:numPr>
              <w:contextualSpacing/>
              <w:rPr>
                <w:rFonts w:ascii="Calibri" w:eastAsia="Calibri" w:hAnsi="Calibri" w:cs="Calibri"/>
                <w:color w:val="231F20"/>
                <w:sz w:val="24"/>
                <w:szCs w:val="24"/>
              </w:rPr>
            </w:pPr>
            <w:r>
              <w:rPr>
                <w:rFonts w:ascii="Calibri" w:eastAsia="Calibri" w:hAnsi="Calibri" w:cs="Calibri"/>
                <w:color w:val="231F20"/>
                <w:sz w:val="24"/>
                <w:szCs w:val="24"/>
              </w:rPr>
              <w:t>Recordings kept for no more than 30 days</w:t>
            </w:r>
          </w:p>
          <w:p w:rsidR="00E605EE" w:rsidRDefault="007B3841">
            <w:pPr>
              <w:numPr>
                <w:ilvl w:val="0"/>
                <w:numId w:val="6"/>
              </w:numPr>
              <w:contextualSpacing/>
              <w:rPr>
                <w:rFonts w:ascii="Calibri" w:eastAsia="Calibri" w:hAnsi="Calibri" w:cs="Calibri"/>
                <w:color w:val="231F20"/>
                <w:sz w:val="24"/>
                <w:szCs w:val="24"/>
              </w:rPr>
            </w:pPr>
            <w:r>
              <w:rPr>
                <w:rFonts w:ascii="Calibri" w:eastAsia="Calibri" w:hAnsi="Calibri" w:cs="Calibri"/>
                <w:color w:val="231F20"/>
                <w:sz w:val="24"/>
                <w:szCs w:val="24"/>
              </w:rPr>
              <w:t>Careful siting of cameras</w:t>
            </w:r>
          </w:p>
          <w:p w:rsidR="00E605EE" w:rsidRDefault="007B3841">
            <w:pPr>
              <w:numPr>
                <w:ilvl w:val="0"/>
                <w:numId w:val="6"/>
              </w:numPr>
              <w:contextualSpacing/>
              <w:rPr>
                <w:rFonts w:ascii="Calibri" w:eastAsia="Calibri" w:hAnsi="Calibri" w:cs="Calibri"/>
                <w:color w:val="231F20"/>
                <w:sz w:val="24"/>
                <w:szCs w:val="24"/>
              </w:rPr>
            </w:pPr>
            <w:r>
              <w:rPr>
                <w:rFonts w:ascii="Calibri" w:eastAsia="Calibri" w:hAnsi="Calibri" w:cs="Calibri"/>
                <w:color w:val="231F20"/>
                <w:sz w:val="24"/>
                <w:szCs w:val="24"/>
              </w:rPr>
              <w:t>Signage</w:t>
            </w:r>
          </w:p>
          <w:p w:rsidR="00E605EE" w:rsidRDefault="007B3841">
            <w:pPr>
              <w:numPr>
                <w:ilvl w:val="0"/>
                <w:numId w:val="6"/>
              </w:numPr>
              <w:spacing w:after="240"/>
              <w:contextualSpacing/>
              <w:rPr>
                <w:rFonts w:ascii="Calibri" w:eastAsia="Calibri" w:hAnsi="Calibri" w:cs="Calibri"/>
                <w:color w:val="231F20"/>
                <w:sz w:val="24"/>
                <w:szCs w:val="24"/>
              </w:rPr>
            </w:pPr>
            <w:r>
              <w:rPr>
                <w:rFonts w:ascii="Calibri" w:eastAsia="Calibri" w:hAnsi="Calibri" w:cs="Calibri"/>
                <w:sz w:val="24"/>
                <w:szCs w:val="24"/>
              </w:rPr>
              <w:t>CCTV recording systems located in restricted access areas</w:t>
            </w:r>
          </w:p>
          <w:p w:rsidR="00E605EE" w:rsidRDefault="007B3841">
            <w:pPr>
              <w:numPr>
                <w:ilvl w:val="0"/>
                <w:numId w:val="6"/>
              </w:numPr>
              <w:spacing w:after="240"/>
              <w:contextualSpacing/>
              <w:rPr>
                <w:rFonts w:ascii="Calibri" w:eastAsia="Calibri" w:hAnsi="Calibri" w:cs="Calibri"/>
                <w:sz w:val="24"/>
                <w:szCs w:val="24"/>
              </w:rPr>
            </w:pPr>
            <w:r>
              <w:rPr>
                <w:rFonts w:ascii="Calibri" w:eastAsia="Calibri" w:hAnsi="Calibri" w:cs="Calibri"/>
                <w:sz w:val="24"/>
                <w:szCs w:val="24"/>
              </w:rPr>
              <w:t>Access to the system is password protected</w:t>
            </w:r>
          </w:p>
          <w:p w:rsidR="00E605EE" w:rsidRDefault="007B3841">
            <w:pPr>
              <w:numPr>
                <w:ilvl w:val="0"/>
                <w:numId w:val="6"/>
              </w:numPr>
              <w:contextualSpacing/>
              <w:rPr>
                <w:rFonts w:ascii="Calibri" w:eastAsia="Calibri" w:hAnsi="Calibri" w:cs="Calibri"/>
                <w:color w:val="231F20"/>
                <w:sz w:val="24"/>
                <w:szCs w:val="24"/>
              </w:rPr>
            </w:pPr>
            <w:r>
              <w:rPr>
                <w:rFonts w:ascii="Calibri" w:eastAsia="Calibri" w:hAnsi="Calibri" w:cs="Calibri"/>
                <w:color w:val="231F20"/>
                <w:sz w:val="24"/>
                <w:szCs w:val="24"/>
              </w:rPr>
              <w:t>Procedures in place re subject access requests and disclosure of images to third</w:t>
            </w:r>
            <w:r>
              <w:rPr>
                <w:rFonts w:ascii="Calibri" w:eastAsia="Calibri" w:hAnsi="Calibri" w:cs="Calibri"/>
                <w:color w:val="231F20"/>
                <w:sz w:val="24"/>
                <w:szCs w:val="24"/>
              </w:rPr>
              <w:t xml:space="preserve"> parties</w:t>
            </w:r>
          </w:p>
          <w:p w:rsidR="00E605EE" w:rsidRDefault="00E605EE">
            <w:pPr>
              <w:pBdr>
                <w:top w:val="nil"/>
                <w:left w:val="nil"/>
                <w:bottom w:val="nil"/>
                <w:right w:val="nil"/>
                <w:between w:val="nil"/>
              </w:pBdr>
              <w:ind w:hanging="720"/>
              <w:rPr>
                <w:color w:val="231F20"/>
              </w:rPr>
            </w:pPr>
          </w:p>
        </w:tc>
      </w:tr>
    </w:tbl>
    <w:p w:rsidR="00E605EE" w:rsidRDefault="00E605EE">
      <w:pPr>
        <w:pBdr>
          <w:top w:val="nil"/>
          <w:left w:val="nil"/>
          <w:bottom w:val="nil"/>
          <w:right w:val="nil"/>
          <w:between w:val="nil"/>
        </w:pBdr>
        <w:spacing w:after="240"/>
        <w:ind w:left="1080"/>
        <w:jc w:val="left"/>
        <w:rPr>
          <w:color w:val="000000"/>
        </w:rPr>
      </w:pPr>
    </w:p>
    <w:p w:rsidR="00E605EE" w:rsidRDefault="007B3841">
      <w:pPr>
        <w:numPr>
          <w:ilvl w:val="0"/>
          <w:numId w:val="4"/>
        </w:numPr>
        <w:pBdr>
          <w:top w:val="nil"/>
          <w:left w:val="nil"/>
          <w:bottom w:val="nil"/>
          <w:right w:val="nil"/>
          <w:between w:val="nil"/>
        </w:pBdr>
        <w:spacing w:after="240"/>
        <w:jc w:val="left"/>
        <w:rPr>
          <w:color w:val="000000"/>
        </w:rPr>
      </w:pPr>
      <w:r>
        <w:rPr>
          <w:color w:val="000000"/>
        </w:rPr>
        <w:t>Have parents and pupils where appropriate been consulted as to the use of the CCTV system?  If so, what views were expressed and how have these been accounted for?</w:t>
      </w:r>
    </w:p>
    <w:tbl>
      <w:tblPr>
        <w:tblStyle w:val="ab"/>
        <w:tblW w:w="7508" w:type="dxa"/>
        <w:tblInd w:w="1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tblGrid>
      <w:tr w:rsidR="00E605EE">
        <w:tc>
          <w:tcPr>
            <w:tcW w:w="7508" w:type="dxa"/>
            <w:shd w:val="clear" w:color="auto" w:fill="auto"/>
          </w:tcPr>
          <w:p w:rsidR="00E605EE" w:rsidRDefault="00E605EE">
            <w:pPr>
              <w:pBdr>
                <w:top w:val="nil"/>
                <w:left w:val="nil"/>
                <w:bottom w:val="nil"/>
                <w:right w:val="nil"/>
                <w:between w:val="nil"/>
              </w:pBdr>
              <w:ind w:hanging="720"/>
              <w:rPr>
                <w:color w:val="231F20"/>
              </w:rPr>
            </w:pPr>
          </w:p>
          <w:p w:rsidR="00E605EE" w:rsidRDefault="007B3841">
            <w:pPr>
              <w:pBdr>
                <w:top w:val="nil"/>
                <w:left w:val="nil"/>
                <w:bottom w:val="nil"/>
                <w:right w:val="nil"/>
                <w:between w:val="nil"/>
              </w:pBdr>
              <w:ind w:hanging="720"/>
              <w:rPr>
                <w:rFonts w:ascii="Calibri" w:eastAsia="Calibri" w:hAnsi="Calibri" w:cs="Calibri"/>
                <w:color w:val="231F20"/>
                <w:sz w:val="24"/>
                <w:szCs w:val="24"/>
              </w:rPr>
            </w:pPr>
            <w:r>
              <w:rPr>
                <w:color w:val="231F20"/>
              </w:rPr>
              <w:t xml:space="preserve">        </w:t>
            </w:r>
            <w:r>
              <w:rPr>
                <w:rFonts w:ascii="Calibri" w:eastAsia="Calibri" w:hAnsi="Calibri" w:cs="Calibri"/>
                <w:color w:val="231F20"/>
                <w:sz w:val="24"/>
                <w:szCs w:val="24"/>
              </w:rPr>
              <w:t>Parents and Pupils have not been consulted as to the use of the CCTV system.  The Policy will be shared with parents and students and comment or feedback considered for future review.</w:t>
            </w:r>
          </w:p>
          <w:p w:rsidR="00E605EE" w:rsidRDefault="00E605EE">
            <w:pPr>
              <w:pBdr>
                <w:top w:val="nil"/>
                <w:left w:val="nil"/>
                <w:bottom w:val="nil"/>
                <w:right w:val="nil"/>
                <w:between w:val="nil"/>
              </w:pBdr>
              <w:ind w:hanging="720"/>
              <w:rPr>
                <w:color w:val="231F20"/>
              </w:rPr>
            </w:pPr>
          </w:p>
        </w:tc>
      </w:tr>
    </w:tbl>
    <w:p w:rsidR="00E605EE" w:rsidRDefault="00E605EE">
      <w:pPr>
        <w:pBdr>
          <w:top w:val="nil"/>
          <w:left w:val="nil"/>
          <w:bottom w:val="nil"/>
          <w:right w:val="nil"/>
          <w:between w:val="nil"/>
        </w:pBdr>
        <w:spacing w:after="240"/>
        <w:jc w:val="left"/>
        <w:rPr>
          <w:color w:val="000000"/>
        </w:rPr>
      </w:pPr>
    </w:p>
    <w:p w:rsidR="00E605EE" w:rsidRDefault="007B3841">
      <w:pPr>
        <w:numPr>
          <w:ilvl w:val="0"/>
          <w:numId w:val="4"/>
        </w:numPr>
        <w:pBdr>
          <w:top w:val="nil"/>
          <w:left w:val="nil"/>
          <w:bottom w:val="nil"/>
          <w:right w:val="nil"/>
          <w:between w:val="nil"/>
        </w:pBdr>
        <w:spacing w:after="240"/>
        <w:jc w:val="left"/>
        <w:rPr>
          <w:color w:val="000000"/>
        </w:rPr>
      </w:pPr>
      <w:r>
        <w:rPr>
          <w:color w:val="000000"/>
        </w:rPr>
        <w:t>When will this privacy impact assessment be reviewed?</w:t>
      </w:r>
    </w:p>
    <w:tbl>
      <w:tblPr>
        <w:tblStyle w:val="ac"/>
        <w:tblW w:w="7508" w:type="dxa"/>
        <w:tblInd w:w="1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tblGrid>
      <w:tr w:rsidR="00E605EE">
        <w:tc>
          <w:tcPr>
            <w:tcW w:w="7508" w:type="dxa"/>
            <w:shd w:val="clear" w:color="auto" w:fill="auto"/>
          </w:tcPr>
          <w:p w:rsidR="00E605EE" w:rsidRDefault="00E605EE">
            <w:pPr>
              <w:pBdr>
                <w:top w:val="nil"/>
                <w:left w:val="nil"/>
                <w:bottom w:val="nil"/>
                <w:right w:val="nil"/>
                <w:between w:val="nil"/>
              </w:pBdr>
              <w:ind w:hanging="720"/>
              <w:rPr>
                <w:rFonts w:ascii="FranklinDPD" w:eastAsia="FranklinDPD" w:hAnsi="FranklinDPD" w:cs="FranklinDPD"/>
                <w:color w:val="231F20"/>
                <w:sz w:val="24"/>
                <w:szCs w:val="24"/>
              </w:rPr>
            </w:pPr>
          </w:p>
          <w:p w:rsidR="00E605EE" w:rsidRDefault="007B3841">
            <w:pPr>
              <w:pBdr>
                <w:top w:val="nil"/>
                <w:left w:val="nil"/>
                <w:bottom w:val="nil"/>
                <w:right w:val="nil"/>
                <w:between w:val="nil"/>
              </w:pBdr>
              <w:ind w:hanging="720"/>
              <w:rPr>
                <w:rFonts w:ascii="Calibri" w:eastAsia="Calibri" w:hAnsi="Calibri" w:cs="Calibri"/>
                <w:color w:val="231F20"/>
                <w:sz w:val="24"/>
                <w:szCs w:val="24"/>
              </w:rPr>
            </w:pPr>
            <w:r>
              <w:rPr>
                <w:rFonts w:ascii="FranklinDPD" w:eastAsia="FranklinDPD" w:hAnsi="FranklinDPD" w:cs="FranklinDPD"/>
                <w:color w:val="231F20"/>
                <w:sz w:val="24"/>
                <w:szCs w:val="24"/>
              </w:rPr>
              <w:t xml:space="preserve">          </w:t>
            </w:r>
            <w:r>
              <w:rPr>
                <w:rFonts w:ascii="Calibri" w:eastAsia="Calibri" w:hAnsi="Calibri" w:cs="Calibri"/>
                <w:color w:val="231F20"/>
                <w:sz w:val="24"/>
                <w:szCs w:val="24"/>
              </w:rPr>
              <w:t>Bi-annually</w:t>
            </w:r>
          </w:p>
          <w:p w:rsidR="00E605EE" w:rsidRDefault="00E605EE">
            <w:pPr>
              <w:pBdr>
                <w:top w:val="nil"/>
                <w:left w:val="nil"/>
                <w:bottom w:val="nil"/>
                <w:right w:val="nil"/>
                <w:between w:val="nil"/>
              </w:pBdr>
              <w:ind w:hanging="720"/>
              <w:rPr>
                <w:rFonts w:ascii="FranklinDPD" w:eastAsia="FranklinDPD" w:hAnsi="FranklinDPD" w:cs="FranklinDPD"/>
                <w:color w:val="231F20"/>
                <w:sz w:val="24"/>
                <w:szCs w:val="24"/>
              </w:rPr>
            </w:pPr>
          </w:p>
        </w:tc>
      </w:tr>
    </w:tbl>
    <w:p w:rsidR="00E605EE" w:rsidRDefault="00E605EE">
      <w:pPr>
        <w:pBdr>
          <w:top w:val="nil"/>
          <w:left w:val="nil"/>
          <w:bottom w:val="nil"/>
          <w:right w:val="nil"/>
          <w:between w:val="nil"/>
        </w:pBdr>
        <w:spacing w:after="240"/>
        <w:jc w:val="left"/>
        <w:rPr>
          <w:color w:val="000000"/>
        </w:rPr>
      </w:pPr>
    </w:p>
    <w:p w:rsidR="00E605EE" w:rsidRDefault="007B3841">
      <w:pPr>
        <w:pBdr>
          <w:top w:val="nil"/>
          <w:left w:val="nil"/>
          <w:bottom w:val="nil"/>
          <w:right w:val="nil"/>
          <w:between w:val="nil"/>
        </w:pBdr>
        <w:spacing w:after="240"/>
        <w:jc w:val="left"/>
        <w:rPr>
          <w:b/>
          <w:color w:val="000000"/>
        </w:rPr>
      </w:pPr>
      <w:r>
        <w:rPr>
          <w:b/>
          <w:color w:val="000000"/>
        </w:rPr>
        <w:t>Approval:</w:t>
      </w:r>
    </w:p>
    <w:p w:rsidR="00E605EE" w:rsidRDefault="007B3841">
      <w:pPr>
        <w:pBdr>
          <w:top w:val="nil"/>
          <w:left w:val="nil"/>
          <w:bottom w:val="nil"/>
          <w:right w:val="nil"/>
          <w:between w:val="nil"/>
        </w:pBdr>
        <w:spacing w:after="240"/>
        <w:jc w:val="left"/>
        <w:rPr>
          <w:color w:val="000000"/>
        </w:rPr>
      </w:pPr>
      <w:r>
        <w:rPr>
          <w:color w:val="000000"/>
        </w:rPr>
        <w:t>This assessment was approved by the Data Protection Officer:</w:t>
      </w:r>
    </w:p>
    <w:p w:rsidR="00E605EE" w:rsidRDefault="00E605EE">
      <w:pPr>
        <w:pBdr>
          <w:top w:val="nil"/>
          <w:left w:val="nil"/>
          <w:bottom w:val="nil"/>
          <w:right w:val="nil"/>
          <w:between w:val="nil"/>
        </w:pBdr>
        <w:spacing w:after="240"/>
        <w:jc w:val="left"/>
        <w:rPr>
          <w:color w:val="000000"/>
        </w:rPr>
      </w:pPr>
    </w:p>
    <w:p w:rsidR="00E605EE" w:rsidRDefault="007B3841">
      <w:pPr>
        <w:pBdr>
          <w:top w:val="nil"/>
          <w:left w:val="nil"/>
          <w:bottom w:val="nil"/>
          <w:right w:val="nil"/>
          <w:between w:val="nil"/>
        </w:pBdr>
        <w:spacing w:after="240"/>
        <w:jc w:val="left"/>
        <w:rPr>
          <w:color w:val="000000"/>
        </w:rPr>
      </w:pPr>
      <w:r>
        <w:rPr>
          <w:color w:val="000000"/>
        </w:rPr>
        <w:t>DPO</w:t>
      </w:r>
      <w:r>
        <w:rPr>
          <w:color w:val="000000"/>
        </w:rPr>
        <w:tab/>
        <w:t xml:space="preserve"> ………………………………</w:t>
      </w:r>
    </w:p>
    <w:p w:rsidR="00E605EE" w:rsidRDefault="00E605EE">
      <w:pPr>
        <w:pBdr>
          <w:top w:val="nil"/>
          <w:left w:val="nil"/>
          <w:bottom w:val="nil"/>
          <w:right w:val="nil"/>
          <w:between w:val="nil"/>
        </w:pBdr>
        <w:spacing w:after="240"/>
        <w:jc w:val="left"/>
        <w:rPr>
          <w:color w:val="000000"/>
        </w:rPr>
      </w:pPr>
    </w:p>
    <w:p w:rsidR="00E605EE" w:rsidRDefault="007B3841">
      <w:pPr>
        <w:pBdr>
          <w:top w:val="nil"/>
          <w:left w:val="nil"/>
          <w:bottom w:val="nil"/>
          <w:right w:val="nil"/>
          <w:between w:val="nil"/>
        </w:pBdr>
        <w:spacing w:after="240"/>
        <w:jc w:val="left"/>
        <w:rPr>
          <w:color w:val="000000"/>
        </w:rPr>
      </w:pPr>
      <w:r>
        <w:rPr>
          <w:color w:val="000000"/>
        </w:rPr>
        <w:t>Date</w:t>
      </w:r>
      <w:r>
        <w:rPr>
          <w:color w:val="000000"/>
        </w:rPr>
        <w:tab/>
        <w:t>……………………………….</w:t>
      </w:r>
    </w:p>
    <w:p w:rsidR="00E605EE" w:rsidRDefault="00E605EE">
      <w:pPr>
        <w:pBdr>
          <w:top w:val="nil"/>
          <w:left w:val="nil"/>
          <w:bottom w:val="nil"/>
          <w:right w:val="nil"/>
          <w:between w:val="nil"/>
        </w:pBdr>
        <w:spacing w:after="240"/>
        <w:jc w:val="left"/>
        <w:rPr>
          <w:color w:val="000000"/>
        </w:rPr>
      </w:pPr>
    </w:p>
    <w:p w:rsidR="00E605EE" w:rsidRDefault="00E605EE">
      <w:pPr>
        <w:pBdr>
          <w:top w:val="nil"/>
          <w:left w:val="nil"/>
          <w:bottom w:val="nil"/>
          <w:right w:val="nil"/>
          <w:between w:val="nil"/>
        </w:pBdr>
        <w:spacing w:after="240"/>
        <w:jc w:val="left"/>
        <w:rPr>
          <w:color w:val="000000"/>
        </w:rPr>
      </w:pPr>
    </w:p>
    <w:p w:rsidR="00E605EE" w:rsidRDefault="00E605EE">
      <w:pPr>
        <w:pBdr>
          <w:top w:val="nil"/>
          <w:left w:val="nil"/>
          <w:bottom w:val="nil"/>
          <w:right w:val="nil"/>
          <w:between w:val="nil"/>
        </w:pBdr>
        <w:spacing w:after="240"/>
        <w:jc w:val="left"/>
        <w:rPr>
          <w:color w:val="000000"/>
        </w:rPr>
      </w:pPr>
    </w:p>
    <w:p w:rsidR="00E605EE" w:rsidRDefault="00E605EE">
      <w:pPr>
        <w:pBdr>
          <w:top w:val="nil"/>
          <w:left w:val="nil"/>
          <w:bottom w:val="nil"/>
          <w:right w:val="nil"/>
          <w:between w:val="nil"/>
        </w:pBdr>
        <w:spacing w:after="240"/>
        <w:rPr>
          <w:color w:val="000000"/>
        </w:rPr>
      </w:pPr>
    </w:p>
    <w:p w:rsidR="00E605EE" w:rsidRDefault="00E605EE">
      <w:pPr>
        <w:pBdr>
          <w:top w:val="nil"/>
          <w:left w:val="nil"/>
          <w:bottom w:val="nil"/>
          <w:right w:val="nil"/>
          <w:between w:val="nil"/>
        </w:pBdr>
        <w:spacing w:after="240"/>
        <w:rPr>
          <w:color w:val="000000"/>
        </w:rPr>
      </w:pPr>
    </w:p>
    <w:sectPr w:rsidR="00E605EE">
      <w:headerReference w:type="default" r:id="rId7"/>
      <w:footerReference w:type="default" r:id="rId8"/>
      <w:headerReference w:type="first" r:id="rId9"/>
      <w:footerReference w:type="first" r:id="rId10"/>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B3841">
      <w:r>
        <w:separator/>
      </w:r>
    </w:p>
  </w:endnote>
  <w:endnote w:type="continuationSeparator" w:id="0">
    <w:p w:rsidR="00000000" w:rsidRDefault="007B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DP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EE" w:rsidRDefault="007B3841">
    <w:pPr>
      <w:pBdr>
        <w:top w:val="single" w:sz="4" w:space="1" w:color="D9D9D9"/>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 </w:t>
    </w:r>
    <w:r>
      <w:rPr>
        <w:color w:val="7F7F7F"/>
      </w:rPr>
      <w:t>Page</w:t>
    </w:r>
  </w:p>
  <w:p w:rsidR="00E605EE" w:rsidRDefault="007B3841">
    <w:pPr>
      <w:pBdr>
        <w:top w:val="nil"/>
        <w:left w:val="nil"/>
        <w:bottom w:val="nil"/>
        <w:right w:val="nil"/>
        <w:between w:val="nil"/>
      </w:pBdr>
      <w:tabs>
        <w:tab w:val="center" w:pos="4513"/>
        <w:tab w:val="right" w:pos="9026"/>
      </w:tabs>
      <w:rPr>
        <w:color w:val="000000"/>
      </w:rPr>
    </w:pPr>
    <w:r>
      <w:t>G:\Team Drives\TPET  Teacher Training &amp; Development\Trust Policies\GDPR\Policies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EE" w:rsidRDefault="007B3841">
    <w:pPr>
      <w:pBdr>
        <w:top w:val="nil"/>
        <w:left w:val="nil"/>
        <w:bottom w:val="nil"/>
        <w:right w:val="nil"/>
        <w:between w:val="nil"/>
      </w:pBdr>
      <w:tabs>
        <w:tab w:val="center" w:pos="4513"/>
        <w:tab w:val="right" w:pos="9026"/>
      </w:tabs>
      <w:jc w:val="left"/>
      <w:rPr>
        <w:color w:val="000000"/>
        <w:sz w:val="20"/>
        <w:szCs w:val="20"/>
      </w:rPr>
    </w:pPr>
    <w:r>
      <w:rPr>
        <w:color w:val="000000"/>
        <w:sz w:val="20"/>
        <w:szCs w:val="20"/>
      </w:rPr>
      <w:t>L:30251762v1</w:t>
    </w:r>
  </w:p>
  <w:p w:rsidR="00E605EE" w:rsidRDefault="00E605EE">
    <w:pPr>
      <w:pBdr>
        <w:top w:val="nil"/>
        <w:left w:val="nil"/>
        <w:bottom w:val="nil"/>
        <w:right w:val="nil"/>
        <w:between w:val="nil"/>
      </w:pBdr>
      <w:tabs>
        <w:tab w:val="center" w:pos="4513"/>
        <w:tab w:val="right" w:pos="9026"/>
      </w:tabs>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B3841">
      <w:r>
        <w:separator/>
      </w:r>
    </w:p>
  </w:footnote>
  <w:footnote w:type="continuationSeparator" w:id="0">
    <w:p w:rsidR="00000000" w:rsidRDefault="007B3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EE" w:rsidRDefault="007B3841">
    <w:pPr>
      <w:pBdr>
        <w:top w:val="nil"/>
        <w:left w:val="nil"/>
        <w:bottom w:val="nil"/>
        <w:right w:val="nil"/>
        <w:between w:val="nil"/>
      </w:pBdr>
      <w:tabs>
        <w:tab w:val="center" w:pos="4513"/>
        <w:tab w:val="right" w:pos="9026"/>
      </w:tabs>
      <w:rPr>
        <w:color w:val="000000"/>
      </w:rPr>
    </w:pPr>
    <w:r>
      <w:rPr>
        <w:rFonts w:ascii="Times New Roman" w:eastAsia="Times New Roman" w:hAnsi="Times New Roman" w:cs="Times New Roman"/>
        <w:noProof/>
        <w:color w:val="000000"/>
        <w:sz w:val="20"/>
        <w:szCs w:val="20"/>
      </w:rPr>
      <w:drawing>
        <wp:inline distT="0" distB="0" distL="114300" distR="114300">
          <wp:extent cx="1371600" cy="6286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71600" cy="6286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EE" w:rsidRDefault="007B3841">
    <w:pPr>
      <w:pBdr>
        <w:top w:val="nil"/>
        <w:left w:val="nil"/>
        <w:bottom w:val="nil"/>
        <w:right w:val="nil"/>
        <w:between w:val="nil"/>
      </w:pBdr>
      <w:tabs>
        <w:tab w:val="center" w:pos="4513"/>
        <w:tab w:val="right" w:pos="9026"/>
      </w:tabs>
      <w:rPr>
        <w:color w:val="000000"/>
      </w:rPr>
    </w:pPr>
    <w:r>
      <w:rPr>
        <w:rFonts w:ascii="Times New Roman" w:eastAsia="Times New Roman" w:hAnsi="Times New Roman" w:cs="Times New Roman"/>
        <w:noProof/>
        <w:color w:val="000000"/>
        <w:sz w:val="20"/>
        <w:szCs w:val="20"/>
      </w:rPr>
      <w:drawing>
        <wp:inline distT="0" distB="0" distL="0" distR="0">
          <wp:extent cx="1371600" cy="628650"/>
          <wp:effectExtent l="0" t="0" r="0" b="0"/>
          <wp:docPr id="2" name="image3.jpg" descr="cid:EDFC8A35-0364-4BAE-9D54-31C58F6665D2"/>
          <wp:cNvGraphicFramePr/>
          <a:graphic xmlns:a="http://schemas.openxmlformats.org/drawingml/2006/main">
            <a:graphicData uri="http://schemas.openxmlformats.org/drawingml/2006/picture">
              <pic:pic xmlns:pic="http://schemas.openxmlformats.org/drawingml/2006/picture">
                <pic:nvPicPr>
                  <pic:cNvPr id="0" name="image3.jpg" descr="cid:EDFC8A35-0364-4BAE-9D54-31C58F6665D2"/>
                  <pic:cNvPicPr preferRelativeResize="0"/>
                </pic:nvPicPr>
                <pic:blipFill>
                  <a:blip r:embed="rId1"/>
                  <a:srcRect/>
                  <a:stretch>
                    <a:fillRect/>
                  </a:stretch>
                </pic:blipFill>
                <pic:spPr>
                  <a:xfrm>
                    <a:off x="0" y="0"/>
                    <a:ext cx="1371600" cy="6286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5114"/>
    <w:multiLevelType w:val="multilevel"/>
    <w:tmpl w:val="64601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FC6843"/>
    <w:multiLevelType w:val="multilevel"/>
    <w:tmpl w:val="63A63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BC2662"/>
    <w:multiLevelType w:val="multilevel"/>
    <w:tmpl w:val="56A0D4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4524493C"/>
    <w:multiLevelType w:val="multilevel"/>
    <w:tmpl w:val="7A06C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6A3EF0"/>
    <w:multiLevelType w:val="multilevel"/>
    <w:tmpl w:val="656A1F28"/>
    <w:lvl w:ilvl="0">
      <w:start w:val="1"/>
      <w:numFmt w:val="decimal"/>
      <w:lvlText w:val="%1"/>
      <w:lvlJc w:val="left"/>
      <w:pPr>
        <w:ind w:left="1080" w:hanging="1080"/>
      </w:pPr>
      <w:rPr>
        <w:b/>
      </w:rPr>
    </w:lvl>
    <w:lvl w:ilvl="1">
      <w:start w:val="1"/>
      <w:numFmt w:val="decimal"/>
      <w:lvlText w:val="%1.%2"/>
      <w:lvlJc w:val="left"/>
      <w:pPr>
        <w:ind w:left="2160" w:hanging="1080"/>
      </w:pPr>
      <w:rPr>
        <w:b w:val="0"/>
      </w:rPr>
    </w:lvl>
    <w:lvl w:ilvl="2">
      <w:start w:val="1"/>
      <w:numFmt w:val="decimal"/>
      <w:lvlText w:val="%1.%2.%3"/>
      <w:lvlJc w:val="left"/>
      <w:pPr>
        <w:ind w:left="3240" w:hanging="108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5" w15:restartNumberingAfterBreak="0">
    <w:nsid w:val="5B854B93"/>
    <w:multiLevelType w:val="multilevel"/>
    <w:tmpl w:val="29C0F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0FD0CEB"/>
    <w:multiLevelType w:val="multilevel"/>
    <w:tmpl w:val="8C4E02CE"/>
    <w:lvl w:ilvl="0">
      <w:start w:val="1"/>
      <w:numFmt w:val="decimal"/>
      <w:lvlText w:val="%1"/>
      <w:lvlJc w:val="left"/>
      <w:pPr>
        <w:ind w:left="1080" w:hanging="72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7527E03"/>
    <w:multiLevelType w:val="multilevel"/>
    <w:tmpl w:val="373A1C4A"/>
    <w:lvl w:ilvl="0">
      <w:start w:val="1"/>
      <w:numFmt w:val="decimal"/>
      <w:lvlText w:val="%1"/>
      <w:lvlJc w:val="left"/>
      <w:pPr>
        <w:ind w:left="1080" w:hanging="72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E13326"/>
    <w:multiLevelType w:val="multilevel"/>
    <w:tmpl w:val="D958A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4"/>
  </w:num>
  <w:num w:numId="4">
    <w:abstractNumId w:val="6"/>
  </w:num>
  <w:num w:numId="5">
    <w:abstractNumId w:val="0"/>
  </w:num>
  <w:num w:numId="6">
    <w:abstractNumId w:val="5"/>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EE"/>
    <w:rsid w:val="007B3841"/>
    <w:rsid w:val="00E60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CEA18-464A-4C9A-B7BC-9056030A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sz w:val="22"/>
        <w:szCs w:val="22"/>
        <w:lang w:val="en-GB" w:eastAsia="en-GB"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240"/>
      <w:contextualSpacing/>
      <w:outlineLvl w:val="0"/>
    </w:pPr>
    <w:rPr>
      <w:b/>
      <w:u w:val="single"/>
    </w:rPr>
  </w:style>
  <w:style w:type="paragraph" w:styleId="Heading2">
    <w:name w:val="heading 2"/>
    <w:basedOn w:val="Normal"/>
    <w:next w:val="Normal"/>
    <w:pPr>
      <w:keepNext/>
      <w:keepLines/>
      <w:spacing w:after="240"/>
      <w:outlineLvl w:val="1"/>
    </w:pPr>
    <w:rPr>
      <w:b/>
    </w:rPr>
  </w:style>
  <w:style w:type="paragraph" w:styleId="Heading3">
    <w:name w:val="heading 3"/>
    <w:basedOn w:val="Normal"/>
    <w:next w:val="Normal"/>
    <w:pPr>
      <w:keepNext/>
      <w:keepLines/>
      <w:spacing w:before="200" w:after="240"/>
      <w:outlineLvl w:val="2"/>
    </w:pPr>
    <w:rPr>
      <w:b/>
    </w:rPr>
  </w:style>
  <w:style w:type="paragraph" w:styleId="Heading4">
    <w:name w:val="heading 4"/>
    <w:basedOn w:val="Normal"/>
    <w:next w:val="Normal"/>
    <w:pPr>
      <w:spacing w:after="240"/>
      <w:outlineLvl w:val="3"/>
    </w:pPr>
  </w:style>
  <w:style w:type="paragraph" w:styleId="Heading5">
    <w:name w:val="heading 5"/>
    <w:basedOn w:val="Normal"/>
    <w:next w:val="Normal"/>
    <w:pPr>
      <w:spacing w:after="240"/>
      <w:outlineLvl w:val="4"/>
    </w:pPr>
  </w:style>
  <w:style w:type="paragraph" w:styleId="Heading6">
    <w:name w:val="heading 6"/>
    <w:basedOn w:val="Normal"/>
    <w:next w:val="Normal"/>
    <w:pPr>
      <w:keepNext/>
      <w:keepLines/>
      <w:spacing w:before="200" w:after="24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2874</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Logic Studio School</Company>
  <LinksUpToDate>false</LinksUpToDate>
  <CharactersWithSpaces>19224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Eadie (CEO, Tudor Park Education Trust)</dc:creator>
  <cp:lastModifiedBy>Victoria Eadie (CEO, Tudor Park Education Trust)</cp:lastModifiedBy>
  <cp:revision>2</cp:revision>
  <dcterms:created xsi:type="dcterms:W3CDTF">2018-10-08T12:41:00Z</dcterms:created>
  <dcterms:modified xsi:type="dcterms:W3CDTF">2018-10-08T12:41:00Z</dcterms:modified>
</cp:coreProperties>
</file>